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horzAnchor="margin" w:tblpXSpec="center" w:tblpY="44"/>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5"/>
      </w:tblGrid>
      <w:tr w:rsidR="00353EB6" w14:paraId="4325A9C9" w14:textId="77777777" w:rsidTr="18B5AD45">
        <w:trPr>
          <w:trHeight w:val="257"/>
        </w:trPr>
        <w:tc>
          <w:tcPr>
            <w:tcW w:w="10455" w:type="dxa"/>
            <w:tcBorders>
              <w:top w:val="single" w:sz="18" w:space="0" w:color="000000" w:themeColor="text1"/>
              <w:left w:val="single" w:sz="18" w:space="0" w:color="auto"/>
              <w:bottom w:val="single" w:sz="18" w:space="0" w:color="auto"/>
              <w:right w:val="single" w:sz="18" w:space="0" w:color="000000" w:themeColor="text1"/>
            </w:tcBorders>
            <w:vAlign w:val="center"/>
          </w:tcPr>
          <w:p w14:paraId="487B7433" w14:textId="3C611B8C" w:rsidR="00353EB6" w:rsidRDefault="00C45986" w:rsidP="00DD502D">
            <w:pPr>
              <w:spacing w:line="276" w:lineRule="auto"/>
              <w:jc w:val="center"/>
              <w:rPr>
                <w:rFonts w:ascii="Calibri" w:hAnsi="Calibri" w:cs="Arial"/>
                <w:b/>
                <w:snapToGrid w:val="0"/>
                <w:sz w:val="24"/>
                <w:szCs w:val="24"/>
              </w:rPr>
            </w:pPr>
            <w:r>
              <w:rPr>
                <w:rFonts w:ascii="Calibri" w:hAnsi="Calibri" w:cs="Arial"/>
                <w:b/>
                <w:snapToGrid w:val="0"/>
                <w:sz w:val="24"/>
                <w:szCs w:val="24"/>
              </w:rPr>
              <w:t xml:space="preserve">Learner </w:t>
            </w:r>
            <w:proofErr w:type="spellStart"/>
            <w:r w:rsidR="00465C09">
              <w:rPr>
                <w:rFonts w:ascii="Calibri" w:hAnsi="Calibri" w:cs="Arial"/>
                <w:b/>
                <w:snapToGrid w:val="0"/>
                <w:sz w:val="24"/>
                <w:szCs w:val="24"/>
              </w:rPr>
              <w:t>Behaviour</w:t>
            </w:r>
            <w:proofErr w:type="spellEnd"/>
            <w:r w:rsidR="00465C09">
              <w:rPr>
                <w:rFonts w:ascii="Calibri" w:hAnsi="Calibri" w:cs="Arial"/>
                <w:b/>
                <w:snapToGrid w:val="0"/>
                <w:sz w:val="24"/>
                <w:szCs w:val="24"/>
              </w:rPr>
              <w:t xml:space="preserve"> Management Guidance</w:t>
            </w:r>
          </w:p>
        </w:tc>
      </w:tr>
    </w:tbl>
    <w:p w14:paraId="16EF5505" w14:textId="77777777" w:rsidR="00465C09" w:rsidRPr="00190639" w:rsidRDefault="00465C09" w:rsidP="00190639">
      <w:pPr>
        <w:pStyle w:val="Default"/>
        <w:ind w:left="-567" w:right="-306"/>
      </w:pPr>
    </w:p>
    <w:p w14:paraId="769D61DA" w14:textId="77777777" w:rsidR="00465C09" w:rsidRPr="00190639" w:rsidRDefault="00465C09" w:rsidP="00190639">
      <w:pPr>
        <w:pStyle w:val="Default"/>
        <w:numPr>
          <w:ilvl w:val="0"/>
          <w:numId w:val="2"/>
        </w:numPr>
        <w:ind w:left="-567" w:right="-306" w:firstLine="0"/>
        <w:rPr>
          <w:b/>
          <w:bCs/>
        </w:rPr>
      </w:pPr>
      <w:r w:rsidRPr="00190639">
        <w:rPr>
          <w:b/>
          <w:bCs/>
        </w:rPr>
        <w:t xml:space="preserve">Scope </w:t>
      </w:r>
    </w:p>
    <w:p w14:paraId="0EBFDB83" w14:textId="77777777" w:rsidR="00C34613" w:rsidRPr="00190639" w:rsidRDefault="00C34613" w:rsidP="00190639">
      <w:pPr>
        <w:pStyle w:val="Default"/>
        <w:ind w:left="-567" w:right="-306"/>
      </w:pPr>
    </w:p>
    <w:p w14:paraId="7154F90B" w14:textId="77777777" w:rsidR="00465C09" w:rsidRPr="00190639" w:rsidRDefault="00465C09" w:rsidP="00190639">
      <w:pPr>
        <w:pStyle w:val="Default"/>
        <w:ind w:left="-567" w:right="-306"/>
      </w:pPr>
      <w:r w:rsidRPr="00190639">
        <w:t xml:space="preserve">1.1 The purpose of this policy document is to provide guidance to staff in techniques to use to manage the behaviour of learners by identifying our expectations, </w:t>
      </w:r>
      <w:proofErr w:type="gramStart"/>
      <w:r w:rsidRPr="00190639">
        <w:t>responsibilities</w:t>
      </w:r>
      <w:proofErr w:type="gramEnd"/>
      <w:r w:rsidRPr="00190639">
        <w:t xml:space="preserve"> and good practice in relation to the management of behaviour. </w:t>
      </w:r>
    </w:p>
    <w:p w14:paraId="63E30DA2" w14:textId="77777777" w:rsidR="00465C09" w:rsidRPr="00190639" w:rsidRDefault="00465C09" w:rsidP="00190639">
      <w:pPr>
        <w:pStyle w:val="Default"/>
        <w:ind w:left="-567" w:right="-306"/>
      </w:pPr>
    </w:p>
    <w:p w14:paraId="188EFCC2" w14:textId="77777777" w:rsidR="00465C09" w:rsidRPr="00190639" w:rsidRDefault="00465C09" w:rsidP="00190639">
      <w:pPr>
        <w:pStyle w:val="Default"/>
        <w:ind w:left="-567" w:right="-306"/>
      </w:pPr>
      <w:r w:rsidRPr="00190639">
        <w:t xml:space="preserve">1.2 This policy should be read in conjunction with the following policies, </w:t>
      </w:r>
      <w:proofErr w:type="gramStart"/>
      <w:r w:rsidRPr="00190639">
        <w:t>procedures</w:t>
      </w:r>
      <w:proofErr w:type="gramEnd"/>
      <w:r w:rsidRPr="00190639">
        <w:t xml:space="preserve"> and guidance: </w:t>
      </w:r>
    </w:p>
    <w:p w14:paraId="40837073" w14:textId="77777777" w:rsidR="00465C09" w:rsidRPr="00190639" w:rsidRDefault="00465C09" w:rsidP="00243E7B">
      <w:pPr>
        <w:pStyle w:val="Default"/>
        <w:numPr>
          <w:ilvl w:val="0"/>
          <w:numId w:val="29"/>
        </w:numPr>
        <w:spacing w:after="37"/>
        <w:ind w:right="-306"/>
      </w:pPr>
      <w:r w:rsidRPr="00190639">
        <w:t xml:space="preserve">Safeguarding Policy statement HS-03A </w:t>
      </w:r>
    </w:p>
    <w:p w14:paraId="0D7DBAAE" w14:textId="77777777" w:rsidR="00465C09" w:rsidRPr="00190639" w:rsidRDefault="00465C09" w:rsidP="00243E7B">
      <w:pPr>
        <w:pStyle w:val="Default"/>
        <w:numPr>
          <w:ilvl w:val="0"/>
          <w:numId w:val="29"/>
        </w:numPr>
        <w:spacing w:after="37"/>
        <w:ind w:right="-306"/>
      </w:pPr>
      <w:r w:rsidRPr="00190639">
        <w:t xml:space="preserve">Safeguarding Alert Process Flow Chart HS-03C </w:t>
      </w:r>
    </w:p>
    <w:p w14:paraId="2B6F62F4" w14:textId="77777777" w:rsidR="00465C09" w:rsidRPr="00190639" w:rsidRDefault="00465C09" w:rsidP="00243E7B">
      <w:pPr>
        <w:pStyle w:val="Default"/>
        <w:numPr>
          <w:ilvl w:val="0"/>
          <w:numId w:val="29"/>
        </w:numPr>
        <w:spacing w:after="37"/>
        <w:ind w:right="-306"/>
      </w:pPr>
      <w:r w:rsidRPr="00190639">
        <w:t xml:space="preserve">Safeguarding Appendix Signs and Symptoms of Abuse HS-03D </w:t>
      </w:r>
    </w:p>
    <w:p w14:paraId="6B33F7E4" w14:textId="77777777" w:rsidR="00465C09" w:rsidRPr="00190639" w:rsidRDefault="00465C09" w:rsidP="00243E7B">
      <w:pPr>
        <w:pStyle w:val="Default"/>
        <w:numPr>
          <w:ilvl w:val="0"/>
          <w:numId w:val="29"/>
        </w:numPr>
        <w:spacing w:after="37"/>
        <w:ind w:right="-306"/>
      </w:pPr>
      <w:r w:rsidRPr="00190639">
        <w:t>Equality &amp; Diversity Policy Statement BM-1</w:t>
      </w:r>
      <w:r w:rsidR="009F177E">
        <w:t>0</w:t>
      </w:r>
      <w:r w:rsidRPr="00190639">
        <w:t xml:space="preserve">A </w:t>
      </w:r>
    </w:p>
    <w:p w14:paraId="43B9CA15" w14:textId="77777777" w:rsidR="00465C09" w:rsidRPr="00190639" w:rsidRDefault="00465C09" w:rsidP="00243E7B">
      <w:pPr>
        <w:pStyle w:val="Default"/>
        <w:numPr>
          <w:ilvl w:val="0"/>
          <w:numId w:val="29"/>
        </w:numPr>
        <w:spacing w:after="37"/>
        <w:ind w:right="-306"/>
      </w:pPr>
      <w:r w:rsidRPr="00190639">
        <w:t>Equality &amp; Diversity Policy BM-1</w:t>
      </w:r>
      <w:r w:rsidR="009F177E">
        <w:t>0</w:t>
      </w:r>
      <w:r w:rsidRPr="00190639">
        <w:t xml:space="preserve">B </w:t>
      </w:r>
    </w:p>
    <w:p w14:paraId="498A62F7" w14:textId="77777777" w:rsidR="00465C09" w:rsidRPr="00190639" w:rsidRDefault="00465C09" w:rsidP="00243E7B">
      <w:pPr>
        <w:pStyle w:val="Default"/>
        <w:numPr>
          <w:ilvl w:val="0"/>
          <w:numId w:val="29"/>
        </w:numPr>
        <w:spacing w:after="37"/>
        <w:ind w:right="-306"/>
      </w:pPr>
      <w:r w:rsidRPr="00190639">
        <w:t>Glossary of terms &amp; guidance notes BM- 1</w:t>
      </w:r>
      <w:r w:rsidR="009F177E">
        <w:t>0</w:t>
      </w:r>
      <w:r w:rsidRPr="00190639">
        <w:t xml:space="preserve">C </w:t>
      </w:r>
    </w:p>
    <w:p w14:paraId="5D0387AD" w14:textId="77777777" w:rsidR="00465C09" w:rsidRPr="00190639" w:rsidRDefault="00465C09" w:rsidP="00243E7B">
      <w:pPr>
        <w:pStyle w:val="Default"/>
        <w:numPr>
          <w:ilvl w:val="0"/>
          <w:numId w:val="29"/>
        </w:numPr>
        <w:spacing w:after="37"/>
        <w:ind w:right="-306"/>
      </w:pPr>
      <w:r w:rsidRPr="00190639">
        <w:t>Learn</w:t>
      </w:r>
      <w:r w:rsidR="000D6A1C">
        <w:t>er Disciplinary Procedure BM-14</w:t>
      </w:r>
    </w:p>
    <w:p w14:paraId="6B78F1E7" w14:textId="77777777" w:rsidR="00465C09" w:rsidRPr="00190639" w:rsidRDefault="00465C09" w:rsidP="00190639">
      <w:pPr>
        <w:pStyle w:val="Default"/>
        <w:ind w:left="-567" w:right="-306"/>
      </w:pPr>
    </w:p>
    <w:p w14:paraId="19E52700" w14:textId="77777777" w:rsidR="00465C09" w:rsidRDefault="00465C09" w:rsidP="00190639">
      <w:pPr>
        <w:pStyle w:val="Default"/>
        <w:numPr>
          <w:ilvl w:val="0"/>
          <w:numId w:val="2"/>
        </w:numPr>
        <w:ind w:right="-306"/>
        <w:rPr>
          <w:b/>
          <w:bCs/>
        </w:rPr>
      </w:pPr>
      <w:r w:rsidRPr="00190639">
        <w:rPr>
          <w:b/>
          <w:bCs/>
        </w:rPr>
        <w:t xml:space="preserve">Principles </w:t>
      </w:r>
    </w:p>
    <w:p w14:paraId="0715FD0D" w14:textId="77777777" w:rsidR="00190639" w:rsidRPr="00190639" w:rsidRDefault="00190639" w:rsidP="00190639">
      <w:pPr>
        <w:pStyle w:val="Default"/>
        <w:ind w:left="-162" w:right="-306"/>
      </w:pPr>
    </w:p>
    <w:p w14:paraId="71998B39" w14:textId="77777777" w:rsidR="00465C09" w:rsidRPr="00190639" w:rsidRDefault="00465C09" w:rsidP="00190639">
      <w:pPr>
        <w:pStyle w:val="Default"/>
        <w:ind w:left="-567" w:right="-306"/>
      </w:pPr>
      <w:r w:rsidRPr="00190639">
        <w:t xml:space="preserve">2.1 Train Limited (Train) aims to provide a learning experience which is of the highest quality. Disruptive behaviour in any form undermines this aim. It is the responsibility of all staff to challenge and address such behaviour in accordance with the Company Learner Disciplinary Procedure and other related documents. </w:t>
      </w:r>
    </w:p>
    <w:p w14:paraId="2A7F100E" w14:textId="77777777" w:rsidR="00465C09" w:rsidRPr="00190639" w:rsidRDefault="00465C09" w:rsidP="00190639">
      <w:pPr>
        <w:pStyle w:val="Default"/>
        <w:ind w:left="-567" w:right="-306"/>
      </w:pPr>
    </w:p>
    <w:p w14:paraId="6797B6C9" w14:textId="77777777" w:rsidR="00465C09" w:rsidRPr="00190639" w:rsidRDefault="00465C09" w:rsidP="00190639">
      <w:pPr>
        <w:pStyle w:val="Default"/>
        <w:ind w:left="-567" w:right="-306"/>
      </w:pPr>
      <w:r w:rsidRPr="00190639">
        <w:t xml:space="preserve">2.2 Train recognises that </w:t>
      </w:r>
      <w:proofErr w:type="gramStart"/>
      <w:r w:rsidRPr="00190639">
        <w:t>the majority of</w:t>
      </w:r>
      <w:proofErr w:type="gramEnd"/>
      <w:r w:rsidRPr="00190639">
        <w:t xml:space="preserve"> its learners are successful in their studies and present few challenges. We must not confuse unacceptable behaviour with the “normal” pattern of behaviour of adolescents who are exploring and challenging boundaries. </w:t>
      </w:r>
    </w:p>
    <w:p w14:paraId="424C24B8" w14:textId="77777777" w:rsidR="00465C09" w:rsidRPr="00190639" w:rsidRDefault="00465C09" w:rsidP="00190639">
      <w:pPr>
        <w:pStyle w:val="Default"/>
        <w:ind w:left="-567" w:right="-306"/>
      </w:pPr>
    </w:p>
    <w:p w14:paraId="7E298FAA" w14:textId="77777777" w:rsidR="00465C09" w:rsidRPr="00190639" w:rsidRDefault="00465C09" w:rsidP="00190639">
      <w:pPr>
        <w:pStyle w:val="Default"/>
        <w:ind w:left="-567" w:right="-306"/>
      </w:pPr>
      <w:r w:rsidRPr="00190639">
        <w:t xml:space="preserve">2.3 Train wants to create an environment where learners work hard, take responsibility for their learning and be successful academically and socially. In doing so, Train needs to ensure that learners are aware of Train Rules and their obligations in relation to satisfactory standards of conduct and work. </w:t>
      </w:r>
    </w:p>
    <w:p w14:paraId="1B797162" w14:textId="77777777" w:rsidR="00465C09" w:rsidRPr="00190639" w:rsidRDefault="00465C09" w:rsidP="00190639">
      <w:pPr>
        <w:pStyle w:val="Default"/>
        <w:ind w:left="-567" w:right="-306"/>
      </w:pPr>
    </w:p>
    <w:p w14:paraId="1CFF8390" w14:textId="77777777" w:rsidR="001A07C0" w:rsidRPr="00190639" w:rsidRDefault="00465C09" w:rsidP="00190639">
      <w:pPr>
        <w:pStyle w:val="ListParagraph"/>
        <w:ind w:left="-567" w:right="-306"/>
        <w:rPr>
          <w:sz w:val="24"/>
          <w:szCs w:val="24"/>
        </w:rPr>
      </w:pPr>
      <w:r w:rsidRPr="00190639">
        <w:rPr>
          <w:sz w:val="24"/>
          <w:szCs w:val="24"/>
        </w:rPr>
        <w:t xml:space="preserve">2.4 Emphasis is placed upon staff to be pro-active in </w:t>
      </w:r>
      <w:proofErr w:type="spellStart"/>
      <w:r w:rsidRPr="00190639">
        <w:rPr>
          <w:sz w:val="24"/>
          <w:szCs w:val="24"/>
        </w:rPr>
        <w:t>recognising</w:t>
      </w:r>
      <w:proofErr w:type="spellEnd"/>
      <w:r w:rsidRPr="00190639">
        <w:rPr>
          <w:sz w:val="24"/>
          <w:szCs w:val="24"/>
        </w:rPr>
        <w:t xml:space="preserve"> the need for action. By intervening in a timely manner, it is often possible to help learners get “back on track” before they become too demotivated or </w:t>
      </w:r>
      <w:proofErr w:type="spellStart"/>
      <w:r w:rsidRPr="00190639">
        <w:rPr>
          <w:sz w:val="24"/>
          <w:szCs w:val="24"/>
        </w:rPr>
        <w:t>demoralised</w:t>
      </w:r>
      <w:proofErr w:type="spellEnd"/>
      <w:r w:rsidRPr="00190639">
        <w:rPr>
          <w:sz w:val="24"/>
          <w:szCs w:val="24"/>
        </w:rPr>
        <w:t xml:space="preserve">. Approaches used should treat learners with respect and should be fair and consistent. Train </w:t>
      </w:r>
      <w:proofErr w:type="spellStart"/>
      <w:r w:rsidRPr="00190639">
        <w:rPr>
          <w:sz w:val="24"/>
          <w:szCs w:val="24"/>
        </w:rPr>
        <w:t>recognises</w:t>
      </w:r>
      <w:proofErr w:type="spellEnd"/>
      <w:r w:rsidRPr="00190639">
        <w:rPr>
          <w:sz w:val="24"/>
          <w:szCs w:val="24"/>
        </w:rPr>
        <w:t xml:space="preserve"> that consistency in approach is key in the effective management of </w:t>
      </w:r>
      <w:proofErr w:type="spellStart"/>
      <w:r w:rsidRPr="00190639">
        <w:rPr>
          <w:sz w:val="24"/>
          <w:szCs w:val="24"/>
        </w:rPr>
        <w:t>behaviour</w:t>
      </w:r>
      <w:proofErr w:type="spellEnd"/>
      <w:r w:rsidRPr="00190639">
        <w:rPr>
          <w:sz w:val="24"/>
          <w:szCs w:val="24"/>
        </w:rPr>
        <w:t>.</w:t>
      </w:r>
    </w:p>
    <w:p w14:paraId="1166DF51" w14:textId="77777777" w:rsidR="00465C09" w:rsidRPr="00190639" w:rsidRDefault="00465C09" w:rsidP="00190639">
      <w:pPr>
        <w:pStyle w:val="ListParagraph"/>
        <w:ind w:left="-567" w:right="-306"/>
        <w:rPr>
          <w:sz w:val="24"/>
          <w:szCs w:val="24"/>
        </w:rPr>
      </w:pPr>
    </w:p>
    <w:p w14:paraId="3291DC27" w14:textId="77777777" w:rsidR="00CF3B76" w:rsidRPr="00190639" w:rsidRDefault="00CF3B76" w:rsidP="00190639">
      <w:pPr>
        <w:pStyle w:val="Default"/>
        <w:ind w:left="-567" w:right="-306"/>
        <w:rPr>
          <w:b/>
          <w:bCs/>
        </w:rPr>
      </w:pPr>
      <w:r w:rsidRPr="00190639">
        <w:rPr>
          <w:b/>
          <w:bCs/>
        </w:rPr>
        <w:t xml:space="preserve">3. Statement of Intent </w:t>
      </w:r>
    </w:p>
    <w:p w14:paraId="20B780B6" w14:textId="77777777" w:rsidR="00CF3B76" w:rsidRPr="00190639" w:rsidRDefault="00CF3B76" w:rsidP="00190639">
      <w:pPr>
        <w:pStyle w:val="Default"/>
        <w:ind w:left="-567" w:right="-306"/>
      </w:pPr>
    </w:p>
    <w:p w14:paraId="3AD196F7" w14:textId="77777777" w:rsidR="00CF3B76" w:rsidRPr="00190639" w:rsidRDefault="00CF3B76" w:rsidP="00190639">
      <w:pPr>
        <w:pStyle w:val="Default"/>
        <w:ind w:left="-567" w:right="-306"/>
        <w:rPr>
          <w:b/>
          <w:bCs/>
        </w:rPr>
      </w:pPr>
      <w:r w:rsidRPr="00190639">
        <w:rPr>
          <w:b/>
          <w:bCs/>
        </w:rPr>
        <w:t xml:space="preserve">3.1 Rewarding Learners/Positive Reinforcement </w:t>
      </w:r>
    </w:p>
    <w:p w14:paraId="15995B33" w14:textId="77777777" w:rsidR="002A19FB" w:rsidRPr="00190639" w:rsidRDefault="002A19FB" w:rsidP="00190639">
      <w:pPr>
        <w:pStyle w:val="Default"/>
        <w:ind w:left="-567" w:right="-306"/>
      </w:pPr>
    </w:p>
    <w:p w14:paraId="374C625C" w14:textId="77777777" w:rsidR="00465C09" w:rsidRPr="00190639" w:rsidRDefault="00CF3B76" w:rsidP="00190639">
      <w:pPr>
        <w:pStyle w:val="ListParagraph"/>
        <w:ind w:left="-567" w:right="-306"/>
        <w:rPr>
          <w:sz w:val="24"/>
          <w:szCs w:val="24"/>
        </w:rPr>
      </w:pPr>
      <w:r w:rsidRPr="00190639">
        <w:rPr>
          <w:sz w:val="24"/>
          <w:szCs w:val="24"/>
        </w:rPr>
        <w:t xml:space="preserve">3.1.1 This is central to positive and effective </w:t>
      </w:r>
      <w:proofErr w:type="spellStart"/>
      <w:r w:rsidRPr="00190639">
        <w:rPr>
          <w:sz w:val="24"/>
          <w:szCs w:val="24"/>
        </w:rPr>
        <w:t>behaviour</w:t>
      </w:r>
      <w:proofErr w:type="spellEnd"/>
      <w:r w:rsidRPr="00190639">
        <w:rPr>
          <w:sz w:val="24"/>
          <w:szCs w:val="24"/>
        </w:rPr>
        <w:t xml:space="preserve"> management. Studies have shown that learners respond to and are motivated by encouragement, </w:t>
      </w:r>
      <w:proofErr w:type="gramStart"/>
      <w:r w:rsidRPr="00190639">
        <w:rPr>
          <w:sz w:val="24"/>
          <w:szCs w:val="24"/>
        </w:rPr>
        <w:t>feedback</w:t>
      </w:r>
      <w:proofErr w:type="gramEnd"/>
      <w:r w:rsidRPr="00190639">
        <w:rPr>
          <w:sz w:val="24"/>
          <w:szCs w:val="24"/>
        </w:rPr>
        <w:t xml:space="preserve"> and praise. It is important that we reward those learners making sound progress. Staff should therefore reward success on a regular basis and if </w:t>
      </w:r>
      <w:r w:rsidRPr="00190639">
        <w:rPr>
          <w:sz w:val="24"/>
          <w:szCs w:val="24"/>
        </w:rPr>
        <w:lastRenderedPageBreak/>
        <w:t>they are particularly pleased with learner’s progress, they should nominate them for an award or some sort of recognition for their achievements.</w:t>
      </w:r>
    </w:p>
    <w:p w14:paraId="08662B0F" w14:textId="77777777" w:rsidR="00CF3B76" w:rsidRPr="00190639" w:rsidRDefault="00CF3B76" w:rsidP="00190639">
      <w:pPr>
        <w:pStyle w:val="ListParagraph"/>
        <w:ind w:left="-567" w:right="-306"/>
        <w:rPr>
          <w:sz w:val="24"/>
          <w:szCs w:val="24"/>
        </w:rPr>
      </w:pPr>
    </w:p>
    <w:p w14:paraId="528E8470" w14:textId="77777777" w:rsidR="002A19FB" w:rsidRPr="00190639" w:rsidRDefault="002A19FB" w:rsidP="00190639">
      <w:pPr>
        <w:pStyle w:val="ListParagraph"/>
        <w:ind w:left="-567" w:right="-306"/>
        <w:rPr>
          <w:sz w:val="24"/>
          <w:szCs w:val="24"/>
        </w:rPr>
      </w:pPr>
    </w:p>
    <w:p w14:paraId="407B9A0C" w14:textId="77777777" w:rsidR="00CF3B76" w:rsidRPr="00190639" w:rsidRDefault="00CF3B76" w:rsidP="00190639">
      <w:pPr>
        <w:pStyle w:val="Default"/>
        <w:ind w:left="-567" w:right="-306"/>
        <w:rPr>
          <w:b/>
          <w:bCs/>
        </w:rPr>
      </w:pPr>
      <w:r w:rsidRPr="00190639">
        <w:rPr>
          <w:b/>
          <w:bCs/>
        </w:rPr>
        <w:t xml:space="preserve">3.2 Train Rules and Codes of Conduct </w:t>
      </w:r>
    </w:p>
    <w:p w14:paraId="60D1A4A3" w14:textId="77777777" w:rsidR="002A19FB" w:rsidRPr="00190639" w:rsidRDefault="002A19FB" w:rsidP="00190639">
      <w:pPr>
        <w:pStyle w:val="Default"/>
        <w:ind w:left="-567" w:right="-306"/>
      </w:pPr>
    </w:p>
    <w:p w14:paraId="65A5D8BB" w14:textId="77777777" w:rsidR="00CF3B76" w:rsidRPr="00190639" w:rsidRDefault="00CF3B76" w:rsidP="00190639">
      <w:pPr>
        <w:pStyle w:val="Default"/>
        <w:ind w:left="-567" w:right="-306"/>
      </w:pPr>
      <w:r w:rsidRPr="00190639">
        <w:t xml:space="preserve">3.2.1 Learners sign a Learner Agreement (this may be a </w:t>
      </w:r>
      <w:r w:rsidR="00D82CBB">
        <w:t>Prime Contractor’s</w:t>
      </w:r>
      <w:r w:rsidRPr="00190639">
        <w:t xml:space="preserve"> Learner Agreement where Train is acting as a sub-contractor); in which they agree to behave in an appropriate manner. The Learner Agreement outlines the behaviour expected from learners, but in a rather general way. For some learners this does not seem to be explicit enough and so to supplement this, especially for </w:t>
      </w:r>
      <w:proofErr w:type="gramStart"/>
      <w:r w:rsidRPr="00190639">
        <w:t>16-18 year old</w:t>
      </w:r>
      <w:proofErr w:type="gramEnd"/>
      <w:r w:rsidRPr="00190639">
        <w:t xml:space="preserve"> learners, Train has produced a list of Company Rules which specifies behaviour that is required and behaviour which is unacceptable. This itself is supplemented by specific codes of conduct or procedures for designated business areas. </w:t>
      </w:r>
    </w:p>
    <w:p w14:paraId="26785DC5" w14:textId="77777777" w:rsidR="002A19FB" w:rsidRPr="00190639" w:rsidRDefault="002A19FB" w:rsidP="00190639">
      <w:pPr>
        <w:pStyle w:val="Default"/>
        <w:ind w:left="-567" w:right="-306"/>
      </w:pPr>
    </w:p>
    <w:p w14:paraId="72B20E41" w14:textId="77777777" w:rsidR="00CF3B76" w:rsidRPr="00190639" w:rsidRDefault="00CF3B76" w:rsidP="00190639">
      <w:pPr>
        <w:pStyle w:val="Default"/>
        <w:ind w:left="-567" w:right="-306"/>
      </w:pPr>
      <w:r w:rsidRPr="00190639">
        <w:t xml:space="preserve">3.2.2 Tutors should ensure that learners are familiar with these rules and associated codes of conduct during induction and ensure they understand the required standards and expectations. </w:t>
      </w:r>
    </w:p>
    <w:p w14:paraId="33D9BC97" w14:textId="77777777" w:rsidR="002A19FB" w:rsidRPr="00190639" w:rsidRDefault="002A19FB" w:rsidP="00190639">
      <w:pPr>
        <w:pStyle w:val="Default"/>
        <w:ind w:left="-567" w:right="-306"/>
      </w:pPr>
    </w:p>
    <w:p w14:paraId="4324B2C4" w14:textId="77777777" w:rsidR="00CF3B76" w:rsidRPr="00190639" w:rsidRDefault="00CF3B76" w:rsidP="00190639">
      <w:pPr>
        <w:pStyle w:val="ListParagraph"/>
        <w:ind w:left="-567" w:right="-306"/>
        <w:rPr>
          <w:sz w:val="24"/>
          <w:szCs w:val="24"/>
        </w:rPr>
      </w:pPr>
      <w:r w:rsidRPr="00190639">
        <w:rPr>
          <w:sz w:val="24"/>
          <w:szCs w:val="24"/>
        </w:rPr>
        <w:t xml:space="preserve">3.2.3 Train has developed a tariff of sanctions that can be issued where learners break rules and codes of conduct. Tutors need to apply sanctions with common sense. Informal verbal warnings for all but serious misconduct offences may be the initial response to a single instance. Where it is judged appropriate to issue a formal verbal warning; it is important that a written note of this warning is placed in the </w:t>
      </w:r>
      <w:proofErr w:type="gramStart"/>
      <w:r w:rsidRPr="00190639">
        <w:rPr>
          <w:sz w:val="24"/>
          <w:szCs w:val="24"/>
        </w:rPr>
        <w:t>learners</w:t>
      </w:r>
      <w:proofErr w:type="gramEnd"/>
      <w:r w:rsidRPr="00190639">
        <w:rPr>
          <w:sz w:val="24"/>
          <w:szCs w:val="24"/>
        </w:rPr>
        <w:t xml:space="preserve"> file.</w:t>
      </w:r>
    </w:p>
    <w:p w14:paraId="71EACEBC" w14:textId="77777777" w:rsidR="00CF3B76" w:rsidRPr="00190639" w:rsidRDefault="00CF3B76" w:rsidP="00190639">
      <w:pPr>
        <w:pStyle w:val="ListParagraph"/>
        <w:ind w:left="-567" w:right="-306"/>
        <w:rPr>
          <w:sz w:val="24"/>
          <w:szCs w:val="24"/>
        </w:rPr>
      </w:pPr>
    </w:p>
    <w:p w14:paraId="5809F1B7" w14:textId="77777777" w:rsidR="00CF3B76" w:rsidRPr="00190639" w:rsidRDefault="00CF3B76" w:rsidP="00190639">
      <w:pPr>
        <w:pStyle w:val="Default"/>
        <w:ind w:left="-567" w:right="-306"/>
        <w:rPr>
          <w:b/>
          <w:bCs/>
        </w:rPr>
      </w:pPr>
      <w:r w:rsidRPr="00190639">
        <w:rPr>
          <w:b/>
          <w:bCs/>
        </w:rPr>
        <w:t xml:space="preserve">3.3 Academic Performance </w:t>
      </w:r>
    </w:p>
    <w:p w14:paraId="108AD738" w14:textId="77777777" w:rsidR="00C34613" w:rsidRPr="00190639" w:rsidRDefault="00C34613" w:rsidP="00190639">
      <w:pPr>
        <w:pStyle w:val="Default"/>
        <w:ind w:left="-567" w:right="-306"/>
      </w:pPr>
    </w:p>
    <w:p w14:paraId="396F3BBD" w14:textId="7C6FE882" w:rsidR="00CF3B76" w:rsidRPr="00190639" w:rsidRDefault="00CF3B76" w:rsidP="00190639">
      <w:pPr>
        <w:pStyle w:val="Default"/>
        <w:ind w:left="-567" w:right="-306"/>
      </w:pPr>
      <w:r w:rsidRPr="00190639">
        <w:t>3.3.1 Poor academic performance is not in itself a disciplinary offence. However, there are often links between poor performance and unacceptable behaviour in the classroom. Early identification of poor performance is critical so that support can be given and performance improved. Learners who are at risk of not achieving should be identified and appropriate support given by the course tutor or alternative sources of support identified (</w:t>
      </w:r>
      <w:proofErr w:type="gramStart"/>
      <w:r w:rsidRPr="00190639">
        <w:t>e.g.</w:t>
      </w:r>
      <w:proofErr w:type="gramEnd"/>
      <w:r w:rsidRPr="00190639">
        <w:t xml:space="preserve"> pastoral support from the </w:t>
      </w:r>
      <w:r w:rsidR="00D82CBB">
        <w:t>Prime Contractor’s</w:t>
      </w:r>
      <w:r w:rsidRPr="00190639">
        <w:t xml:space="preserve">/Referral partner). This can address issues such as poor attendance and non-submission of work. Advice should be sought from the </w:t>
      </w:r>
      <w:r w:rsidR="00C9769E">
        <w:t>Team leaders in first instance and then the quality manager</w:t>
      </w:r>
      <w:r w:rsidRPr="00190639">
        <w:t xml:space="preserve"> if there is no evident improvement. The tariff of sanctions should also be referred to. </w:t>
      </w:r>
    </w:p>
    <w:p w14:paraId="7B538491" w14:textId="77777777" w:rsidR="00C34613" w:rsidRPr="00190639" w:rsidRDefault="00C34613" w:rsidP="00190639">
      <w:pPr>
        <w:pStyle w:val="Default"/>
        <w:ind w:left="-567" w:right="-306"/>
      </w:pPr>
    </w:p>
    <w:p w14:paraId="4E11B6BF" w14:textId="77777777" w:rsidR="00CF3B76" w:rsidRPr="00190639" w:rsidRDefault="00CF3B76" w:rsidP="00190639">
      <w:pPr>
        <w:pStyle w:val="Default"/>
        <w:ind w:left="-567" w:right="-306"/>
        <w:rPr>
          <w:b/>
          <w:bCs/>
        </w:rPr>
      </w:pPr>
      <w:r w:rsidRPr="00190639">
        <w:rPr>
          <w:b/>
          <w:bCs/>
        </w:rPr>
        <w:t xml:space="preserve">3.4 Attendance &amp; punctuality </w:t>
      </w:r>
    </w:p>
    <w:p w14:paraId="189C91D5" w14:textId="77777777" w:rsidR="00C34613" w:rsidRPr="00190639" w:rsidRDefault="00C34613" w:rsidP="00190639">
      <w:pPr>
        <w:pStyle w:val="Default"/>
        <w:ind w:left="-567" w:right="-306"/>
      </w:pPr>
    </w:p>
    <w:p w14:paraId="4993670E" w14:textId="77777777" w:rsidR="00CF3B76" w:rsidRPr="00190639" w:rsidRDefault="00CF3B76" w:rsidP="00190639">
      <w:pPr>
        <w:pStyle w:val="Default"/>
        <w:ind w:left="-567" w:right="-306"/>
      </w:pPr>
      <w:r w:rsidRPr="00190639">
        <w:t xml:space="preserve">3.4.1 </w:t>
      </w:r>
      <w:proofErr w:type="gramStart"/>
      <w:r w:rsidRPr="00190639">
        <w:t>It is clear that many</w:t>
      </w:r>
      <w:proofErr w:type="gramEnd"/>
      <w:r w:rsidRPr="00190639">
        <w:t xml:space="preserve"> of the learners who present challenges to Train have poor attendance at sessions or who are often late. This can be an early indicator of worse behaviour to come. Disciplinary action needs to be taken at an early stage with learners who are establishing a pattern of poor attendance and/or punctuality. This action should follow Train’s Disciplinary </w:t>
      </w:r>
      <w:proofErr w:type="gramStart"/>
      <w:r w:rsidRPr="00190639">
        <w:t>Policy, and</w:t>
      </w:r>
      <w:proofErr w:type="gramEnd"/>
      <w:r w:rsidRPr="00190639">
        <w:t xml:space="preserve"> be recorded in the learners file note. All forms of financial assistance have a very specific attendance requirement for payments to be made. Payments can therefore be withheld if a learner is not attending or contributing sufficiently </w:t>
      </w:r>
      <w:proofErr w:type="gramStart"/>
      <w:r w:rsidRPr="00190639">
        <w:t>in</w:t>
      </w:r>
      <w:proofErr w:type="gramEnd"/>
      <w:r w:rsidRPr="00190639">
        <w:t xml:space="preserve"> sessions. The tariff of sanctions should also be referred to. </w:t>
      </w:r>
    </w:p>
    <w:p w14:paraId="36E55349" w14:textId="77777777" w:rsidR="00C34613" w:rsidRPr="00190639" w:rsidRDefault="00C34613" w:rsidP="00190639">
      <w:pPr>
        <w:pStyle w:val="Default"/>
        <w:ind w:left="-567" w:right="-306"/>
      </w:pPr>
    </w:p>
    <w:p w14:paraId="16B8F123" w14:textId="77777777" w:rsidR="00CF3B76" w:rsidRPr="00190639" w:rsidRDefault="00CF3B76" w:rsidP="00190639">
      <w:pPr>
        <w:pStyle w:val="Default"/>
        <w:ind w:left="-567" w:right="-306"/>
        <w:rPr>
          <w:b/>
          <w:bCs/>
        </w:rPr>
      </w:pPr>
      <w:r w:rsidRPr="00190639">
        <w:rPr>
          <w:b/>
          <w:bCs/>
        </w:rPr>
        <w:t xml:space="preserve">3.5 Unacceptable Behaviour </w:t>
      </w:r>
    </w:p>
    <w:p w14:paraId="5007887B" w14:textId="77777777" w:rsidR="00C34613" w:rsidRPr="00190639" w:rsidRDefault="00C34613" w:rsidP="00190639">
      <w:pPr>
        <w:pStyle w:val="Default"/>
        <w:ind w:left="-567" w:right="-306"/>
      </w:pPr>
    </w:p>
    <w:p w14:paraId="4C0BBC70" w14:textId="77777777" w:rsidR="00CF3B76" w:rsidRPr="00190639" w:rsidRDefault="00CF3B76" w:rsidP="00190639">
      <w:pPr>
        <w:pStyle w:val="ListParagraph"/>
        <w:ind w:left="-567" w:right="-306"/>
        <w:rPr>
          <w:sz w:val="24"/>
          <w:szCs w:val="24"/>
        </w:rPr>
      </w:pPr>
      <w:r w:rsidRPr="00190639">
        <w:rPr>
          <w:sz w:val="24"/>
          <w:szCs w:val="24"/>
        </w:rPr>
        <w:t xml:space="preserve">3.5.1 Unacceptable </w:t>
      </w:r>
      <w:proofErr w:type="spellStart"/>
      <w:r w:rsidRPr="00190639">
        <w:rPr>
          <w:sz w:val="24"/>
          <w:szCs w:val="24"/>
        </w:rPr>
        <w:t>behaviour</w:t>
      </w:r>
      <w:proofErr w:type="spellEnd"/>
      <w:r w:rsidRPr="00190639">
        <w:rPr>
          <w:sz w:val="24"/>
          <w:szCs w:val="24"/>
        </w:rPr>
        <w:t xml:space="preserve"> should not be tolerated. The Learner Agreement, Train Rules, and codes </w:t>
      </w:r>
      <w:r w:rsidRPr="00190639">
        <w:rPr>
          <w:sz w:val="24"/>
          <w:szCs w:val="24"/>
        </w:rPr>
        <w:lastRenderedPageBreak/>
        <w:t xml:space="preserve">of conduct lay down clear guidelines for standards of </w:t>
      </w:r>
      <w:proofErr w:type="spellStart"/>
      <w:r w:rsidRPr="00190639">
        <w:rPr>
          <w:sz w:val="24"/>
          <w:szCs w:val="24"/>
        </w:rPr>
        <w:t>behaviour</w:t>
      </w:r>
      <w:proofErr w:type="spellEnd"/>
      <w:r w:rsidRPr="00190639">
        <w:rPr>
          <w:sz w:val="24"/>
          <w:szCs w:val="24"/>
        </w:rPr>
        <w:t xml:space="preserve">. There will be an expectation that the Disciplinary Policy will be invoked to deal with disruptive learners. At all times staff need to be conscious of their personal safety when deciding to </w:t>
      </w:r>
      <w:proofErr w:type="gramStart"/>
      <w:r w:rsidRPr="00190639">
        <w:rPr>
          <w:sz w:val="24"/>
          <w:szCs w:val="24"/>
        </w:rPr>
        <w:t>take action</w:t>
      </w:r>
      <w:proofErr w:type="gramEnd"/>
      <w:r w:rsidRPr="00190639">
        <w:rPr>
          <w:sz w:val="24"/>
          <w:szCs w:val="24"/>
        </w:rPr>
        <w:t>. Staff should consider seeking assistance where necessary.</w:t>
      </w:r>
    </w:p>
    <w:p w14:paraId="7948E1C9" w14:textId="77777777" w:rsidR="00CF3B76" w:rsidRPr="00190639" w:rsidRDefault="00CF3B76" w:rsidP="00190639">
      <w:pPr>
        <w:pStyle w:val="ListParagraph"/>
        <w:ind w:left="-567" w:right="-306"/>
        <w:rPr>
          <w:sz w:val="24"/>
          <w:szCs w:val="24"/>
        </w:rPr>
      </w:pPr>
    </w:p>
    <w:p w14:paraId="7C0AD8B2" w14:textId="77777777" w:rsidR="00CF3B76" w:rsidRPr="00190639" w:rsidRDefault="00CF3B76" w:rsidP="00190639">
      <w:pPr>
        <w:pStyle w:val="Default"/>
        <w:ind w:left="-567" w:right="-306"/>
        <w:rPr>
          <w:b/>
          <w:bCs/>
        </w:rPr>
      </w:pPr>
      <w:r w:rsidRPr="00190639">
        <w:rPr>
          <w:b/>
          <w:bCs/>
        </w:rPr>
        <w:t xml:space="preserve">3.6 Disruptive Behaviour </w:t>
      </w:r>
    </w:p>
    <w:p w14:paraId="47282E75" w14:textId="77777777" w:rsidR="00C34613" w:rsidRPr="00190639" w:rsidRDefault="00C34613" w:rsidP="00190639">
      <w:pPr>
        <w:pStyle w:val="Default"/>
        <w:ind w:left="-567" w:right="-306"/>
      </w:pPr>
    </w:p>
    <w:p w14:paraId="6B8B19D7" w14:textId="77777777" w:rsidR="00CF3B76" w:rsidRPr="00190639" w:rsidRDefault="00CF3B76" w:rsidP="00190639">
      <w:pPr>
        <w:pStyle w:val="Default"/>
        <w:ind w:left="-567" w:right="-306"/>
      </w:pPr>
      <w:r w:rsidRPr="00190639">
        <w:t xml:space="preserve">3.6.1 The term </w:t>
      </w:r>
      <w:r w:rsidRPr="00190639">
        <w:rPr>
          <w:b/>
          <w:bCs/>
          <w:i/>
          <w:iCs/>
        </w:rPr>
        <w:t xml:space="preserve">disruptive behaviour </w:t>
      </w:r>
      <w:r w:rsidRPr="00190639">
        <w:t xml:space="preserve">describes patterns of repeated behaviour which significantly interrupt the learning of others or threaten their personal security or </w:t>
      </w:r>
      <w:proofErr w:type="gramStart"/>
      <w:r w:rsidRPr="00190639">
        <w:t>well-being, or</w:t>
      </w:r>
      <w:proofErr w:type="gramEnd"/>
      <w:r w:rsidRPr="00190639">
        <w:t xml:space="preserve"> bring the Company into disrepute. </w:t>
      </w:r>
    </w:p>
    <w:p w14:paraId="526B370E" w14:textId="77777777" w:rsidR="00C34613" w:rsidRPr="00190639" w:rsidRDefault="00C34613" w:rsidP="00190639">
      <w:pPr>
        <w:pStyle w:val="Default"/>
        <w:ind w:left="-567" w:right="-306"/>
      </w:pPr>
    </w:p>
    <w:p w14:paraId="762BE7ED" w14:textId="77777777" w:rsidR="00CF3B76" w:rsidRPr="00190639" w:rsidRDefault="00CF3B76" w:rsidP="00190639">
      <w:pPr>
        <w:pStyle w:val="Default"/>
        <w:ind w:left="-567" w:right="-306"/>
      </w:pPr>
      <w:r w:rsidRPr="00190639">
        <w:t xml:space="preserve">3.6.2 It is not helpful to think of "groups" of learners as being the disruptors or to assume that a single approach or procedure will be effective in every circumstance. The roots of disruptive behaviour are complex and individual. They </w:t>
      </w:r>
      <w:proofErr w:type="gramStart"/>
      <w:r w:rsidRPr="00190639">
        <w:t>include:</w:t>
      </w:r>
      <w:proofErr w:type="gramEnd"/>
      <w:r w:rsidRPr="00190639">
        <w:t xml:space="preserve"> family disadvantage or dysfunction, poor parenting, negative experiences at school, bullying, difficulties in learning and psychological features. A range of approaches is therefore necessary, derived from and matched to individual requirements. Individuals and their behaviours should be considered in context to understand the origins of the behaviour and to provide an effective response. </w:t>
      </w:r>
    </w:p>
    <w:p w14:paraId="0D6D791E" w14:textId="77777777" w:rsidR="00C34613" w:rsidRPr="00190639" w:rsidRDefault="00C34613" w:rsidP="00190639">
      <w:pPr>
        <w:pStyle w:val="Default"/>
        <w:ind w:left="-567" w:right="-306"/>
      </w:pPr>
    </w:p>
    <w:p w14:paraId="3BCC3DDA" w14:textId="77777777" w:rsidR="00CF3B76" w:rsidRPr="00190639" w:rsidRDefault="00CF3B76" w:rsidP="00190639">
      <w:pPr>
        <w:pStyle w:val="Default"/>
        <w:ind w:left="-567" w:right="-306"/>
        <w:rPr>
          <w:b/>
          <w:bCs/>
        </w:rPr>
      </w:pPr>
      <w:r w:rsidRPr="00190639">
        <w:rPr>
          <w:b/>
          <w:bCs/>
        </w:rPr>
        <w:t xml:space="preserve">3.7 Contact with Parents/Guardians </w:t>
      </w:r>
    </w:p>
    <w:p w14:paraId="256DB8C0" w14:textId="77777777" w:rsidR="00C34613" w:rsidRPr="00190639" w:rsidRDefault="00C34613" w:rsidP="00190639">
      <w:pPr>
        <w:pStyle w:val="Default"/>
        <w:ind w:left="-567" w:right="-306"/>
      </w:pPr>
    </w:p>
    <w:p w14:paraId="7D556E72" w14:textId="77777777" w:rsidR="00CF3B76" w:rsidRPr="00190639" w:rsidRDefault="00CF3B76" w:rsidP="00190639">
      <w:pPr>
        <w:pStyle w:val="ListParagraph"/>
        <w:ind w:left="-567" w:right="-306"/>
        <w:rPr>
          <w:sz w:val="24"/>
          <w:szCs w:val="24"/>
        </w:rPr>
      </w:pPr>
      <w:r w:rsidRPr="00190639">
        <w:rPr>
          <w:sz w:val="24"/>
          <w:szCs w:val="24"/>
        </w:rPr>
        <w:t>3.7.1 Increased levels of parental or guardian involvement should be sought through early and sustained contact with parents/guardians. This should be to relay good news as well as bad. (Sample letters are included in Appendix 1 of this document). Agreement to contact parents/guardians should be sought from the learner beforehand. Parents of new learners are given information about Train with contact names and numbers.</w:t>
      </w:r>
    </w:p>
    <w:p w14:paraId="517AFD4E" w14:textId="77777777" w:rsidR="00C34613" w:rsidRPr="00190639" w:rsidRDefault="00C34613" w:rsidP="00190639">
      <w:pPr>
        <w:pStyle w:val="ListParagraph"/>
        <w:ind w:left="-567" w:right="-306"/>
        <w:rPr>
          <w:sz w:val="24"/>
          <w:szCs w:val="24"/>
        </w:rPr>
      </w:pPr>
    </w:p>
    <w:p w14:paraId="765476C5" w14:textId="77777777" w:rsidR="00CF3B76" w:rsidRPr="00190639" w:rsidRDefault="00CF3B76" w:rsidP="00190639">
      <w:pPr>
        <w:pStyle w:val="Default"/>
        <w:ind w:left="-567" w:right="-306"/>
        <w:rPr>
          <w:b/>
          <w:bCs/>
        </w:rPr>
      </w:pPr>
      <w:r w:rsidRPr="00190639">
        <w:rPr>
          <w:b/>
          <w:bCs/>
        </w:rPr>
        <w:t xml:space="preserve">3.8 Pastoral Support </w:t>
      </w:r>
    </w:p>
    <w:p w14:paraId="215D50D0" w14:textId="77777777" w:rsidR="00C34613" w:rsidRPr="00190639" w:rsidRDefault="00C34613" w:rsidP="00190639">
      <w:pPr>
        <w:pStyle w:val="Default"/>
        <w:ind w:left="-567" w:right="-306"/>
      </w:pPr>
    </w:p>
    <w:p w14:paraId="13F20F1C" w14:textId="77777777" w:rsidR="00CF3B76" w:rsidRPr="00190639" w:rsidRDefault="00CF3B76" w:rsidP="00190639">
      <w:pPr>
        <w:pStyle w:val="Default"/>
        <w:ind w:left="-567" w:right="-306"/>
      </w:pPr>
      <w:r w:rsidRPr="00190639">
        <w:t xml:space="preserve">3.8.1 The funding </w:t>
      </w:r>
      <w:r w:rsidR="00D82CBB">
        <w:t>Prime Contractor’s</w:t>
      </w:r>
      <w:r w:rsidRPr="00190639">
        <w:t xml:space="preserve">/referral partner can provide pastoral support to learners. Staff should encourage learners to seek support and advice from the Pastoral Support Team. In some </w:t>
      </w:r>
      <w:proofErr w:type="gramStart"/>
      <w:r w:rsidRPr="00190639">
        <w:t>cases</w:t>
      </w:r>
      <w:proofErr w:type="gramEnd"/>
      <w:r w:rsidRPr="00190639">
        <w:t xml:space="preserve"> some learners may have problems that they either aren't addressing or aren't being supported in addressing and these could be undermining their efforts to study. Learners should be signposted or referred (with their permission) to an appropriate source of information, </w:t>
      </w:r>
      <w:proofErr w:type="gramStart"/>
      <w:r w:rsidRPr="00190639">
        <w:t>advice</w:t>
      </w:r>
      <w:proofErr w:type="gramEnd"/>
      <w:r w:rsidRPr="00190639">
        <w:t xml:space="preserve"> or guidance. The Careers Advisers </w:t>
      </w:r>
      <w:proofErr w:type="gramStart"/>
      <w:r w:rsidRPr="00190639">
        <w:t>are able to</w:t>
      </w:r>
      <w:proofErr w:type="gramEnd"/>
      <w:r w:rsidRPr="00190639">
        <w:t xml:space="preserve"> assist with careers education and guidance. </w:t>
      </w:r>
    </w:p>
    <w:p w14:paraId="483A6CF4" w14:textId="77777777" w:rsidR="00C34613" w:rsidRPr="00190639" w:rsidRDefault="00C34613" w:rsidP="00190639">
      <w:pPr>
        <w:pStyle w:val="Default"/>
        <w:ind w:left="-567" w:right="-306"/>
      </w:pPr>
    </w:p>
    <w:p w14:paraId="0472A6EF" w14:textId="77777777" w:rsidR="00CF3B76" w:rsidRPr="00190639" w:rsidRDefault="00CF3B76" w:rsidP="00190639">
      <w:pPr>
        <w:pStyle w:val="Default"/>
        <w:ind w:left="-567" w:right="-306"/>
        <w:rPr>
          <w:b/>
          <w:bCs/>
        </w:rPr>
      </w:pPr>
      <w:r w:rsidRPr="00190639">
        <w:rPr>
          <w:b/>
          <w:bCs/>
        </w:rPr>
        <w:t xml:space="preserve">3.9 Role of Managers </w:t>
      </w:r>
    </w:p>
    <w:p w14:paraId="3D7ACD94" w14:textId="77777777" w:rsidR="00C34613" w:rsidRPr="00190639" w:rsidRDefault="00C34613" w:rsidP="00190639">
      <w:pPr>
        <w:pStyle w:val="Default"/>
        <w:ind w:left="-567" w:right="-306"/>
      </w:pPr>
    </w:p>
    <w:p w14:paraId="2B2D8DCB" w14:textId="77777777" w:rsidR="00CF3B76" w:rsidRPr="00190639" w:rsidRDefault="00CF3B76" w:rsidP="00190639">
      <w:pPr>
        <w:pStyle w:val="ListParagraph"/>
        <w:ind w:left="-567" w:right="-306"/>
        <w:rPr>
          <w:sz w:val="24"/>
          <w:szCs w:val="24"/>
        </w:rPr>
      </w:pPr>
      <w:r w:rsidRPr="00190639">
        <w:rPr>
          <w:sz w:val="24"/>
          <w:szCs w:val="24"/>
        </w:rPr>
        <w:t xml:space="preserve">3.9.1 Managers have an important role to play in supporting staff in implementing this </w:t>
      </w:r>
      <w:proofErr w:type="spellStart"/>
      <w:r w:rsidRPr="00190639">
        <w:rPr>
          <w:sz w:val="24"/>
          <w:szCs w:val="24"/>
        </w:rPr>
        <w:t>behaviour</w:t>
      </w:r>
      <w:proofErr w:type="spellEnd"/>
      <w:r w:rsidRPr="00190639">
        <w:rPr>
          <w:sz w:val="24"/>
          <w:szCs w:val="24"/>
        </w:rPr>
        <w:t xml:space="preserve"> management guidance. The Learner Disciplinary Policy must be applied so that learners are aware of the standards of </w:t>
      </w:r>
      <w:proofErr w:type="spellStart"/>
      <w:r w:rsidRPr="00190639">
        <w:rPr>
          <w:sz w:val="24"/>
          <w:szCs w:val="24"/>
        </w:rPr>
        <w:t>behaviour</w:t>
      </w:r>
      <w:proofErr w:type="spellEnd"/>
      <w:r w:rsidRPr="00190639">
        <w:rPr>
          <w:sz w:val="24"/>
          <w:szCs w:val="24"/>
        </w:rPr>
        <w:t xml:space="preserve"> expected and see Train enforcing these. Managers have a direct role in its </w:t>
      </w:r>
      <w:proofErr w:type="gramStart"/>
      <w:r w:rsidRPr="00190639">
        <w:rPr>
          <w:sz w:val="24"/>
          <w:szCs w:val="24"/>
        </w:rPr>
        <w:t>implementation</w:t>
      </w:r>
      <w:proofErr w:type="gramEnd"/>
      <w:r w:rsidRPr="00190639">
        <w:rPr>
          <w:sz w:val="24"/>
          <w:szCs w:val="24"/>
        </w:rPr>
        <w:t xml:space="preserve"> but all staff require support to ensure that it is fulfilled</w:t>
      </w:r>
      <w:r w:rsidR="008876A6" w:rsidRPr="00190639">
        <w:rPr>
          <w:sz w:val="24"/>
          <w:szCs w:val="24"/>
        </w:rPr>
        <w:t>.</w:t>
      </w:r>
    </w:p>
    <w:p w14:paraId="0DA57539" w14:textId="77777777" w:rsidR="00CF3B76" w:rsidRPr="00190639" w:rsidRDefault="00CF3B76" w:rsidP="00190639">
      <w:pPr>
        <w:pStyle w:val="ListParagraph"/>
        <w:ind w:left="-567" w:right="-306"/>
        <w:rPr>
          <w:sz w:val="24"/>
          <w:szCs w:val="24"/>
        </w:rPr>
      </w:pPr>
    </w:p>
    <w:p w14:paraId="1F8EC255" w14:textId="77777777" w:rsidR="00CF3B76" w:rsidRPr="00190639" w:rsidRDefault="00CF3B76" w:rsidP="00190639">
      <w:pPr>
        <w:pStyle w:val="ListParagraph"/>
        <w:ind w:left="-567" w:right="-306"/>
        <w:rPr>
          <w:sz w:val="24"/>
          <w:szCs w:val="24"/>
        </w:rPr>
      </w:pPr>
      <w:r w:rsidRPr="00190639">
        <w:rPr>
          <w:sz w:val="24"/>
          <w:szCs w:val="24"/>
        </w:rPr>
        <w:t xml:space="preserve">3.9.2 Designated Safeguarding Officers (DSO's) are appointed and can provide support or advice to staff. They are responsible for dealing with learner safeguarding incidents, assisting in </w:t>
      </w:r>
      <w:proofErr w:type="gramStart"/>
      <w:r w:rsidRPr="00190639">
        <w:rPr>
          <w:sz w:val="24"/>
          <w:szCs w:val="24"/>
        </w:rPr>
        <w:t>investigations</w:t>
      </w:r>
      <w:proofErr w:type="gramEnd"/>
      <w:r w:rsidRPr="00190639">
        <w:rPr>
          <w:sz w:val="24"/>
          <w:szCs w:val="24"/>
        </w:rPr>
        <w:t xml:space="preserve"> and making safeguarding referrals where required</w:t>
      </w:r>
      <w:r w:rsidR="008876A6" w:rsidRPr="00190639">
        <w:rPr>
          <w:sz w:val="24"/>
          <w:szCs w:val="24"/>
        </w:rPr>
        <w:t>.</w:t>
      </w:r>
    </w:p>
    <w:p w14:paraId="42C1FA51" w14:textId="77777777" w:rsidR="00E15DB5" w:rsidRPr="00190639" w:rsidRDefault="00E15DB5" w:rsidP="00190639">
      <w:pPr>
        <w:pStyle w:val="ListParagraph"/>
        <w:ind w:left="-567" w:right="-306"/>
        <w:rPr>
          <w:sz w:val="24"/>
          <w:szCs w:val="24"/>
        </w:rPr>
      </w:pPr>
    </w:p>
    <w:p w14:paraId="26ACBB30" w14:textId="77777777" w:rsidR="00E15DB5" w:rsidRPr="00190639" w:rsidRDefault="00E15DB5" w:rsidP="00190639">
      <w:pPr>
        <w:pStyle w:val="Default"/>
        <w:ind w:left="-567" w:right="-306"/>
        <w:rPr>
          <w:b/>
          <w:bCs/>
        </w:rPr>
      </w:pPr>
      <w:r w:rsidRPr="00190639">
        <w:rPr>
          <w:b/>
          <w:bCs/>
        </w:rPr>
        <w:lastRenderedPageBreak/>
        <w:t xml:space="preserve">4. Train Company Rules </w:t>
      </w:r>
    </w:p>
    <w:p w14:paraId="4B95D809" w14:textId="77777777" w:rsidR="00E15DB5" w:rsidRPr="00190639" w:rsidRDefault="00E15DB5" w:rsidP="00190639">
      <w:pPr>
        <w:pStyle w:val="Default"/>
        <w:ind w:left="-567" w:right="-306"/>
      </w:pPr>
    </w:p>
    <w:p w14:paraId="4E8DA291" w14:textId="77777777" w:rsidR="00E15DB5" w:rsidRPr="00190639" w:rsidRDefault="00E15DB5" w:rsidP="00190639">
      <w:pPr>
        <w:pStyle w:val="Default"/>
        <w:ind w:left="-567" w:right="-306"/>
      </w:pPr>
      <w:r w:rsidRPr="00190639">
        <w:t xml:space="preserve">4.1 The following information for learners will be displayed around Train premises. </w:t>
      </w:r>
    </w:p>
    <w:p w14:paraId="2AA27197" w14:textId="77777777" w:rsidR="00E15DB5" w:rsidRPr="00190639" w:rsidRDefault="00E15DB5" w:rsidP="00190639">
      <w:pPr>
        <w:pStyle w:val="Default"/>
        <w:ind w:left="-567" w:right="-306"/>
      </w:pPr>
    </w:p>
    <w:p w14:paraId="34EC6A53" w14:textId="77777777" w:rsidR="00E15DB5" w:rsidRPr="00190639" w:rsidRDefault="00E15DB5" w:rsidP="00190639">
      <w:pPr>
        <w:pStyle w:val="ListParagraph"/>
        <w:ind w:left="-567" w:right="-306"/>
        <w:rPr>
          <w:sz w:val="24"/>
          <w:szCs w:val="24"/>
        </w:rPr>
      </w:pPr>
      <w:r w:rsidRPr="00190639">
        <w:rPr>
          <w:sz w:val="24"/>
          <w:szCs w:val="24"/>
        </w:rPr>
        <w:t xml:space="preserve">4.1.1 Train has developed a framework which outlines the standards of </w:t>
      </w:r>
      <w:proofErr w:type="spellStart"/>
      <w:r w:rsidRPr="00190639">
        <w:rPr>
          <w:sz w:val="24"/>
          <w:szCs w:val="24"/>
        </w:rPr>
        <w:t>behaviour</w:t>
      </w:r>
      <w:proofErr w:type="spellEnd"/>
      <w:r w:rsidRPr="00190639">
        <w:rPr>
          <w:sz w:val="24"/>
          <w:szCs w:val="24"/>
        </w:rPr>
        <w:t xml:space="preserve"> we expect to be demonstrated by our learners. This provides learners with a set of rules which will be supplemented by specific codes of conduct within Train designated </w:t>
      </w:r>
      <w:proofErr w:type="gramStart"/>
      <w:r w:rsidRPr="00190639">
        <w:rPr>
          <w:sz w:val="24"/>
          <w:szCs w:val="24"/>
        </w:rPr>
        <w:t>areas;</w:t>
      </w:r>
      <w:proofErr w:type="gramEnd"/>
      <w:r w:rsidRPr="00190639">
        <w:rPr>
          <w:sz w:val="24"/>
          <w:szCs w:val="24"/>
        </w:rPr>
        <w:t xml:space="preserve"> which your tutor will </w:t>
      </w:r>
      <w:proofErr w:type="spellStart"/>
      <w:r w:rsidRPr="00190639">
        <w:rPr>
          <w:sz w:val="24"/>
          <w:szCs w:val="24"/>
        </w:rPr>
        <w:t>familiarise</w:t>
      </w:r>
      <w:proofErr w:type="spellEnd"/>
      <w:r w:rsidRPr="00190639">
        <w:rPr>
          <w:sz w:val="24"/>
          <w:szCs w:val="24"/>
        </w:rPr>
        <w:t xml:space="preserve"> you with. It is </w:t>
      </w:r>
      <w:proofErr w:type="spellStart"/>
      <w:r w:rsidRPr="00190639">
        <w:rPr>
          <w:sz w:val="24"/>
          <w:szCs w:val="24"/>
        </w:rPr>
        <w:t>behaviour</w:t>
      </w:r>
      <w:proofErr w:type="spellEnd"/>
      <w:r w:rsidRPr="00190639">
        <w:rPr>
          <w:sz w:val="24"/>
          <w:szCs w:val="24"/>
        </w:rPr>
        <w:t xml:space="preserve"> that you can expect to see modelled by all Train staff.</w:t>
      </w:r>
    </w:p>
    <w:p w14:paraId="6CB7BC07" w14:textId="77777777" w:rsidR="00E15DB5" w:rsidRPr="00190639" w:rsidRDefault="00E15DB5" w:rsidP="00190639">
      <w:pPr>
        <w:pStyle w:val="ListParagraph"/>
        <w:ind w:left="-567" w:right="-306"/>
        <w:rPr>
          <w:sz w:val="24"/>
          <w:szCs w:val="24"/>
        </w:rPr>
      </w:pPr>
    </w:p>
    <w:p w14:paraId="5FB55C7D" w14:textId="77777777" w:rsidR="00E15DB5" w:rsidRPr="00190639" w:rsidRDefault="00E15DB5" w:rsidP="00190639">
      <w:pPr>
        <w:pStyle w:val="Default"/>
        <w:ind w:left="-567" w:right="-306"/>
      </w:pPr>
      <w:r w:rsidRPr="00190639">
        <w:rPr>
          <w:b/>
          <w:bCs/>
        </w:rPr>
        <w:t xml:space="preserve">Failure to comply with the rules will lead to disciplinary action being taken against you. </w:t>
      </w:r>
      <w:r w:rsidRPr="00190639">
        <w:t xml:space="preserve">If you are unclear about what any of these rules mean, please ask your tutor for an explanation. </w:t>
      </w:r>
    </w:p>
    <w:p w14:paraId="4BAA22AB" w14:textId="77777777" w:rsidR="00E15DB5" w:rsidRPr="00190639" w:rsidRDefault="00E15DB5" w:rsidP="00190639">
      <w:pPr>
        <w:pStyle w:val="Default"/>
        <w:ind w:left="-567" w:right="-306"/>
      </w:pPr>
    </w:p>
    <w:p w14:paraId="5900CC3E" w14:textId="77777777" w:rsidR="00E15DB5" w:rsidRPr="00190639" w:rsidRDefault="00E15DB5" w:rsidP="00190639">
      <w:pPr>
        <w:pStyle w:val="Default"/>
        <w:ind w:left="-567" w:right="-306"/>
        <w:rPr>
          <w:b/>
          <w:bCs/>
        </w:rPr>
      </w:pPr>
      <w:r w:rsidRPr="00190639">
        <w:rPr>
          <w:b/>
          <w:bCs/>
        </w:rPr>
        <w:t xml:space="preserve">Train Limited </w:t>
      </w:r>
      <w:proofErr w:type="gramStart"/>
      <w:r w:rsidRPr="00190639">
        <w:rPr>
          <w:b/>
          <w:bCs/>
        </w:rPr>
        <w:t>expects its learners at all times</w:t>
      </w:r>
      <w:proofErr w:type="gramEnd"/>
      <w:r w:rsidRPr="00190639">
        <w:rPr>
          <w:b/>
          <w:bCs/>
        </w:rPr>
        <w:t xml:space="preserve"> to: </w:t>
      </w:r>
    </w:p>
    <w:p w14:paraId="0EA8435D" w14:textId="77777777" w:rsidR="00E15DB5" w:rsidRPr="00190639" w:rsidRDefault="00E15DB5" w:rsidP="00190639">
      <w:pPr>
        <w:pStyle w:val="Default"/>
        <w:ind w:left="-567" w:right="-306"/>
      </w:pPr>
    </w:p>
    <w:p w14:paraId="682CFC48" w14:textId="77777777" w:rsidR="00E15DB5" w:rsidRPr="00190639" w:rsidRDefault="00E15DB5" w:rsidP="00190639">
      <w:pPr>
        <w:pStyle w:val="Default"/>
        <w:spacing w:after="22"/>
        <w:ind w:left="-567" w:right="-306"/>
      </w:pPr>
      <w:r w:rsidRPr="00190639">
        <w:t xml:space="preserve">1. Behave in a manner that is considerate, </w:t>
      </w:r>
      <w:proofErr w:type="gramStart"/>
      <w:r w:rsidRPr="00190639">
        <w:t>courteous</w:t>
      </w:r>
      <w:proofErr w:type="gramEnd"/>
      <w:r w:rsidRPr="00190639">
        <w:t xml:space="preserve"> and respectful to others. </w:t>
      </w:r>
    </w:p>
    <w:p w14:paraId="20D74A86" w14:textId="77777777" w:rsidR="00E15DB5" w:rsidRPr="00190639" w:rsidRDefault="00E15DB5" w:rsidP="00190639">
      <w:pPr>
        <w:pStyle w:val="Default"/>
        <w:spacing w:after="22"/>
        <w:ind w:left="-567" w:right="-306"/>
      </w:pPr>
      <w:r w:rsidRPr="00190639">
        <w:t xml:space="preserve">2. Refrain from displaying discriminatory behaviour or attitudes or from bullying or harassing anyone. </w:t>
      </w:r>
    </w:p>
    <w:p w14:paraId="7E52AD86" w14:textId="77777777" w:rsidR="00E15DB5" w:rsidRPr="00190639" w:rsidRDefault="00E15DB5" w:rsidP="00190639">
      <w:pPr>
        <w:pStyle w:val="Default"/>
        <w:spacing w:after="22"/>
        <w:ind w:left="-567" w:right="-306"/>
      </w:pPr>
      <w:r w:rsidRPr="00190639">
        <w:t xml:space="preserve">3. Behave in a way which does not endanger themselves or others. </w:t>
      </w:r>
    </w:p>
    <w:p w14:paraId="44D7EC62" w14:textId="77777777" w:rsidR="00E15DB5" w:rsidRPr="00190639" w:rsidRDefault="00E15DB5" w:rsidP="00190639">
      <w:pPr>
        <w:pStyle w:val="Default"/>
        <w:spacing w:after="22"/>
        <w:ind w:left="-567" w:right="-306"/>
      </w:pPr>
      <w:r w:rsidRPr="00190639">
        <w:t xml:space="preserve">4. Treat the Train environment and property with care and respect. </w:t>
      </w:r>
    </w:p>
    <w:p w14:paraId="2A944B70" w14:textId="77777777" w:rsidR="00E15DB5" w:rsidRPr="00190639" w:rsidRDefault="00E15DB5" w:rsidP="00190639">
      <w:pPr>
        <w:pStyle w:val="Default"/>
        <w:spacing w:after="22"/>
        <w:ind w:left="-567" w:right="-306"/>
      </w:pPr>
      <w:r w:rsidRPr="00190639">
        <w:t xml:space="preserve">5. Aim to achieve full attendance and be punctual to all classes (notifying a tutor if unable to attend or if running late due to a genuine reason by 8.45am) </w:t>
      </w:r>
    </w:p>
    <w:p w14:paraId="161EC761" w14:textId="77777777" w:rsidR="00E15DB5" w:rsidRPr="00190639" w:rsidRDefault="00E15DB5" w:rsidP="00190639">
      <w:pPr>
        <w:pStyle w:val="Default"/>
        <w:spacing w:after="22"/>
        <w:ind w:left="-567" w:right="-306"/>
      </w:pPr>
      <w:r w:rsidRPr="00190639">
        <w:t xml:space="preserve">6. Comply with all course requirements, completing work to the required standard and meeting deadlines for submission. </w:t>
      </w:r>
    </w:p>
    <w:p w14:paraId="35D396DA" w14:textId="77777777" w:rsidR="00E15DB5" w:rsidRPr="00190639" w:rsidRDefault="00E15DB5" w:rsidP="00190639">
      <w:pPr>
        <w:pStyle w:val="Default"/>
        <w:spacing w:after="22"/>
        <w:ind w:left="-567" w:right="-306"/>
      </w:pPr>
      <w:r w:rsidRPr="00190639">
        <w:t xml:space="preserve">7. Refrain from smoking on Train premises. </w:t>
      </w:r>
    </w:p>
    <w:p w14:paraId="114EEF08" w14:textId="77777777" w:rsidR="00E15DB5" w:rsidRPr="00190639" w:rsidRDefault="00E15DB5" w:rsidP="00190639">
      <w:pPr>
        <w:pStyle w:val="Default"/>
        <w:spacing w:after="22"/>
        <w:ind w:left="-567" w:right="-306"/>
      </w:pPr>
      <w:r w:rsidRPr="00190639">
        <w:t xml:space="preserve">8. Refrain from using foul, abusive or intimidating language. </w:t>
      </w:r>
    </w:p>
    <w:p w14:paraId="1C34C479" w14:textId="77777777" w:rsidR="00E15DB5" w:rsidRPr="00190639" w:rsidRDefault="00E15DB5" w:rsidP="00190639">
      <w:pPr>
        <w:pStyle w:val="Default"/>
        <w:spacing w:after="22"/>
        <w:ind w:left="-567" w:right="-306"/>
      </w:pPr>
      <w:r w:rsidRPr="00190639">
        <w:t xml:space="preserve">9. Refrain from littering or spitting on Train premises. </w:t>
      </w:r>
    </w:p>
    <w:p w14:paraId="2F622322" w14:textId="77777777" w:rsidR="00E15DB5" w:rsidRPr="00190639" w:rsidRDefault="00E15DB5" w:rsidP="00190639">
      <w:pPr>
        <w:pStyle w:val="Default"/>
        <w:spacing w:after="22"/>
        <w:ind w:left="-567" w:right="-306"/>
      </w:pPr>
      <w:r w:rsidRPr="00190639">
        <w:t xml:space="preserve">10. Refrain from consuming food and drink in classrooms. </w:t>
      </w:r>
    </w:p>
    <w:p w14:paraId="62EAACA3" w14:textId="77777777" w:rsidR="00E15DB5" w:rsidRPr="00190639" w:rsidRDefault="00E15DB5" w:rsidP="00190639">
      <w:pPr>
        <w:pStyle w:val="Default"/>
        <w:spacing w:after="22"/>
        <w:ind w:left="-567" w:right="-306"/>
      </w:pPr>
      <w:r w:rsidRPr="00190639">
        <w:t xml:space="preserve">11. Leave mobile phones with the tutor during training activities. </w:t>
      </w:r>
    </w:p>
    <w:p w14:paraId="5FEDC886" w14:textId="77777777" w:rsidR="00E15DB5" w:rsidRPr="00190639" w:rsidRDefault="00E15DB5" w:rsidP="00190639">
      <w:pPr>
        <w:pStyle w:val="Default"/>
        <w:spacing w:after="22"/>
        <w:ind w:left="-567" w:right="-306"/>
      </w:pPr>
      <w:r w:rsidRPr="00190639">
        <w:t xml:space="preserve">12. Take responsibility for own health &amp; </w:t>
      </w:r>
      <w:proofErr w:type="spellStart"/>
      <w:r w:rsidRPr="00190639">
        <w:t xml:space="preserve">well </w:t>
      </w:r>
      <w:proofErr w:type="gramStart"/>
      <w:r w:rsidRPr="00190639">
        <w:t>being</w:t>
      </w:r>
      <w:proofErr w:type="spellEnd"/>
      <w:r w:rsidRPr="00190639">
        <w:t>;</w:t>
      </w:r>
      <w:proofErr w:type="gramEnd"/>
      <w:r w:rsidRPr="00190639">
        <w:t xml:space="preserve"> ensuring that any actions in own time or study time do not prevent themselves from participating in learning activities. </w:t>
      </w:r>
    </w:p>
    <w:p w14:paraId="40329851" w14:textId="77777777" w:rsidR="00D82B57" w:rsidRPr="00190639" w:rsidRDefault="00E15DB5" w:rsidP="00190639">
      <w:pPr>
        <w:pStyle w:val="Default"/>
        <w:ind w:left="-567" w:right="-306"/>
      </w:pPr>
      <w:r w:rsidRPr="00190639">
        <w:t xml:space="preserve">13. Refrain from taking any drugs or alcohol whilst undertaking their learning programme. </w:t>
      </w:r>
    </w:p>
    <w:p w14:paraId="700A3AE2" w14:textId="77777777" w:rsidR="00D82B57" w:rsidRPr="00190639" w:rsidRDefault="00D82B57" w:rsidP="00190639">
      <w:pPr>
        <w:pStyle w:val="Default"/>
        <w:ind w:left="-567" w:right="-306"/>
      </w:pPr>
    </w:p>
    <w:p w14:paraId="5381D9AD" w14:textId="77777777" w:rsidR="00D82B57" w:rsidRPr="00190639" w:rsidRDefault="00D82B57" w:rsidP="00190639">
      <w:pPr>
        <w:pStyle w:val="Default"/>
        <w:ind w:left="-567" w:right="-306"/>
        <w:rPr>
          <w:b/>
          <w:bCs/>
        </w:rPr>
      </w:pPr>
      <w:r w:rsidRPr="00190639">
        <w:rPr>
          <w:b/>
          <w:bCs/>
        </w:rPr>
        <w:t xml:space="preserve">5. Managing Behaviour in Learning Situations </w:t>
      </w:r>
    </w:p>
    <w:p w14:paraId="37889924" w14:textId="77777777" w:rsidR="00D82B57" w:rsidRPr="00190639" w:rsidRDefault="00D82B57" w:rsidP="00190639">
      <w:pPr>
        <w:pStyle w:val="Default"/>
        <w:ind w:left="-567" w:right="-306"/>
      </w:pPr>
    </w:p>
    <w:p w14:paraId="0E67C503" w14:textId="77777777" w:rsidR="00D82B57" w:rsidRPr="00190639" w:rsidRDefault="00D82B57" w:rsidP="00190639">
      <w:pPr>
        <w:pStyle w:val="Default"/>
        <w:ind w:left="-567" w:right="-306"/>
      </w:pPr>
      <w:r w:rsidRPr="00190639">
        <w:t xml:space="preserve">5.1 Some suggestions on how to prevent difficulties arising: </w:t>
      </w:r>
    </w:p>
    <w:p w14:paraId="3DFDA9C7" w14:textId="77777777" w:rsidR="00D82B57" w:rsidRPr="00190639" w:rsidRDefault="00D82B57" w:rsidP="00190639">
      <w:pPr>
        <w:pStyle w:val="Default"/>
        <w:numPr>
          <w:ilvl w:val="0"/>
          <w:numId w:val="14"/>
        </w:numPr>
        <w:spacing w:after="39"/>
        <w:ind w:right="-306"/>
      </w:pPr>
      <w:r w:rsidRPr="00190639">
        <w:t xml:space="preserve">Arrive before the learners and control their entry into the location. </w:t>
      </w:r>
    </w:p>
    <w:p w14:paraId="47671F25" w14:textId="77777777" w:rsidR="00D82B57" w:rsidRPr="00190639" w:rsidRDefault="00D82B57" w:rsidP="00190639">
      <w:pPr>
        <w:pStyle w:val="Default"/>
        <w:numPr>
          <w:ilvl w:val="0"/>
          <w:numId w:val="14"/>
        </w:numPr>
        <w:spacing w:after="39"/>
        <w:ind w:right="-306"/>
      </w:pPr>
      <w:r w:rsidRPr="00190639">
        <w:t xml:space="preserve">Keep learners busy and interested, stay focused on the goals of the session. </w:t>
      </w:r>
    </w:p>
    <w:p w14:paraId="5A229ED7" w14:textId="77777777" w:rsidR="00D82B57" w:rsidRPr="00190639" w:rsidRDefault="00D82B57" w:rsidP="00190639">
      <w:pPr>
        <w:pStyle w:val="Default"/>
        <w:numPr>
          <w:ilvl w:val="0"/>
          <w:numId w:val="14"/>
        </w:numPr>
        <w:spacing w:after="39"/>
        <w:ind w:right="-306"/>
      </w:pPr>
      <w:r w:rsidRPr="00190639">
        <w:t xml:space="preserve">Set your boundaries, lay down clear rules that are firm but fair and stick to them. </w:t>
      </w:r>
    </w:p>
    <w:p w14:paraId="7D34741F" w14:textId="77777777" w:rsidR="00D82B57" w:rsidRPr="00190639" w:rsidRDefault="00D82B57" w:rsidP="00190639">
      <w:pPr>
        <w:pStyle w:val="Default"/>
        <w:numPr>
          <w:ilvl w:val="0"/>
          <w:numId w:val="14"/>
        </w:numPr>
        <w:spacing w:after="39"/>
        <w:ind w:right="-306"/>
      </w:pPr>
      <w:r w:rsidRPr="00190639">
        <w:t xml:space="preserve">Model appropriate behaviour, be calm, </w:t>
      </w:r>
      <w:proofErr w:type="gramStart"/>
      <w:r w:rsidRPr="00190639">
        <w:t>relaxed</w:t>
      </w:r>
      <w:proofErr w:type="gramEnd"/>
      <w:r w:rsidRPr="00190639">
        <w:t xml:space="preserve"> and amenable. </w:t>
      </w:r>
    </w:p>
    <w:p w14:paraId="6057B72E" w14:textId="77777777" w:rsidR="00D82B57" w:rsidRPr="00190639" w:rsidRDefault="00D82B57" w:rsidP="00190639">
      <w:pPr>
        <w:pStyle w:val="Default"/>
        <w:numPr>
          <w:ilvl w:val="0"/>
          <w:numId w:val="14"/>
        </w:numPr>
        <w:spacing w:after="39"/>
        <w:ind w:right="-306"/>
      </w:pPr>
      <w:r w:rsidRPr="00190639">
        <w:t xml:space="preserve">Explain to learners clearly </w:t>
      </w:r>
      <w:r w:rsidRPr="00190639">
        <w:rPr>
          <w:b/>
          <w:bCs/>
          <w:i/>
          <w:iCs/>
        </w:rPr>
        <w:t xml:space="preserve">what </w:t>
      </w:r>
      <w:r w:rsidRPr="00190639">
        <w:t xml:space="preserve">they are doing and </w:t>
      </w:r>
      <w:r w:rsidRPr="00190639">
        <w:rPr>
          <w:b/>
          <w:bCs/>
          <w:i/>
          <w:iCs/>
        </w:rPr>
        <w:t>why</w:t>
      </w:r>
      <w:r w:rsidRPr="00190639">
        <w:t xml:space="preserve">. </w:t>
      </w:r>
    </w:p>
    <w:p w14:paraId="201B4B89" w14:textId="77777777" w:rsidR="00D82B57" w:rsidRPr="00190639" w:rsidRDefault="00D82B57" w:rsidP="00190639">
      <w:pPr>
        <w:pStyle w:val="Default"/>
        <w:numPr>
          <w:ilvl w:val="0"/>
          <w:numId w:val="14"/>
        </w:numPr>
        <w:spacing w:after="39"/>
        <w:ind w:right="-306"/>
      </w:pPr>
      <w:r w:rsidRPr="00190639">
        <w:t xml:space="preserve">Show that you respect them as individuals and ensure criticism is constructive. </w:t>
      </w:r>
    </w:p>
    <w:p w14:paraId="522D88DB" w14:textId="77777777" w:rsidR="00D82B57" w:rsidRPr="00190639" w:rsidRDefault="00D82B57" w:rsidP="00190639">
      <w:pPr>
        <w:pStyle w:val="Default"/>
        <w:numPr>
          <w:ilvl w:val="0"/>
          <w:numId w:val="14"/>
        </w:numPr>
        <w:spacing w:after="39"/>
        <w:ind w:right="-306"/>
      </w:pPr>
      <w:r w:rsidRPr="00190639">
        <w:t xml:space="preserve">Use humour – but not at learners' expense. </w:t>
      </w:r>
    </w:p>
    <w:p w14:paraId="37E81B57" w14:textId="77777777" w:rsidR="00D82B57" w:rsidRPr="00190639" w:rsidRDefault="00D82B57" w:rsidP="00190639">
      <w:pPr>
        <w:pStyle w:val="Default"/>
        <w:numPr>
          <w:ilvl w:val="0"/>
          <w:numId w:val="14"/>
        </w:numPr>
        <w:spacing w:after="39"/>
        <w:ind w:right="-306"/>
      </w:pPr>
      <w:r w:rsidRPr="00190639">
        <w:t xml:space="preserve">Look for, and praise, on task behaviour. </w:t>
      </w:r>
    </w:p>
    <w:p w14:paraId="5E6DB404" w14:textId="77777777" w:rsidR="00D82B57" w:rsidRPr="00190639" w:rsidRDefault="00D82B57" w:rsidP="00190639">
      <w:pPr>
        <w:pStyle w:val="Default"/>
        <w:numPr>
          <w:ilvl w:val="0"/>
          <w:numId w:val="14"/>
        </w:numPr>
        <w:spacing w:after="39"/>
        <w:ind w:right="-306"/>
      </w:pPr>
      <w:r w:rsidRPr="00190639">
        <w:t xml:space="preserve">Keep yourself busy and active. Do not sit behind a desk, move around the room to give a presence. </w:t>
      </w:r>
    </w:p>
    <w:p w14:paraId="319FEE5F" w14:textId="77777777" w:rsidR="00D82B57" w:rsidRPr="00190639" w:rsidRDefault="00D82B57" w:rsidP="00190639">
      <w:pPr>
        <w:pStyle w:val="Default"/>
        <w:numPr>
          <w:ilvl w:val="0"/>
          <w:numId w:val="14"/>
        </w:numPr>
        <w:spacing w:after="39"/>
        <w:ind w:right="-306"/>
      </w:pPr>
      <w:r w:rsidRPr="00190639">
        <w:t xml:space="preserve">Be in control of the environment, move learners if necessary. </w:t>
      </w:r>
    </w:p>
    <w:p w14:paraId="5F888215" w14:textId="77777777" w:rsidR="00D82B57" w:rsidRPr="00190639" w:rsidRDefault="00D82B57" w:rsidP="00190639">
      <w:pPr>
        <w:pStyle w:val="Default"/>
        <w:numPr>
          <w:ilvl w:val="0"/>
          <w:numId w:val="14"/>
        </w:numPr>
        <w:spacing w:after="39"/>
        <w:ind w:right="-306"/>
      </w:pPr>
      <w:r w:rsidRPr="00190639">
        <w:lastRenderedPageBreak/>
        <w:t xml:space="preserve">Be prepared to be flexible, make changes if things aren't working. </w:t>
      </w:r>
    </w:p>
    <w:p w14:paraId="12F35C16" w14:textId="77777777" w:rsidR="00D82B57" w:rsidRPr="00190639" w:rsidRDefault="00D82B57" w:rsidP="00190639">
      <w:pPr>
        <w:pStyle w:val="Default"/>
        <w:numPr>
          <w:ilvl w:val="0"/>
          <w:numId w:val="14"/>
        </w:numPr>
        <w:spacing w:after="39"/>
        <w:ind w:right="-306"/>
      </w:pPr>
      <w:r w:rsidRPr="00190639">
        <w:t xml:space="preserve">Be observant – watch what the learners are doing, listen to what they are saying. </w:t>
      </w:r>
    </w:p>
    <w:p w14:paraId="1D208685" w14:textId="77777777" w:rsidR="00D82B57" w:rsidRPr="00190639" w:rsidRDefault="00D82B57" w:rsidP="00190639">
      <w:pPr>
        <w:pStyle w:val="Default"/>
        <w:numPr>
          <w:ilvl w:val="0"/>
          <w:numId w:val="14"/>
        </w:numPr>
        <w:spacing w:after="39"/>
        <w:ind w:right="-306"/>
      </w:pPr>
      <w:r w:rsidRPr="00190639">
        <w:t xml:space="preserve">Encourage those who answer questions (incorrect answers can be used positively). </w:t>
      </w:r>
    </w:p>
    <w:p w14:paraId="03D55D95" w14:textId="77777777" w:rsidR="00D82B57" w:rsidRPr="00190639" w:rsidRDefault="00D82B57" w:rsidP="00190639">
      <w:pPr>
        <w:pStyle w:val="Default"/>
        <w:numPr>
          <w:ilvl w:val="0"/>
          <w:numId w:val="14"/>
        </w:numPr>
        <w:spacing w:after="39"/>
        <w:ind w:right="-306"/>
      </w:pPr>
      <w:r w:rsidRPr="00190639">
        <w:t xml:space="preserve">Exude confidence, reassure yourself, and them, you are in control. </w:t>
      </w:r>
    </w:p>
    <w:p w14:paraId="2B73D8A0" w14:textId="77777777" w:rsidR="00D82B57" w:rsidRPr="00190639" w:rsidRDefault="00D82B57" w:rsidP="00190639">
      <w:pPr>
        <w:pStyle w:val="Default"/>
        <w:numPr>
          <w:ilvl w:val="0"/>
          <w:numId w:val="14"/>
        </w:numPr>
        <w:spacing w:after="39"/>
        <w:ind w:right="-306"/>
      </w:pPr>
      <w:r w:rsidRPr="00190639">
        <w:t xml:space="preserve">Progress should be expected, </w:t>
      </w:r>
      <w:proofErr w:type="gramStart"/>
      <w:r w:rsidRPr="00190639">
        <w:t>recognised</w:t>
      </w:r>
      <w:proofErr w:type="gramEnd"/>
      <w:r w:rsidRPr="00190639">
        <w:t xml:space="preserve"> and rewarded </w:t>
      </w:r>
    </w:p>
    <w:p w14:paraId="164A2E25" w14:textId="77777777" w:rsidR="00D82B57" w:rsidRPr="00190639" w:rsidRDefault="00D82B57" w:rsidP="00190639">
      <w:pPr>
        <w:pStyle w:val="Default"/>
        <w:numPr>
          <w:ilvl w:val="0"/>
          <w:numId w:val="14"/>
        </w:numPr>
        <w:spacing w:after="39"/>
        <w:ind w:right="-306"/>
      </w:pPr>
      <w:r w:rsidRPr="00190639">
        <w:t xml:space="preserve">Demonstrate assertive authority not oppressive control. </w:t>
      </w:r>
    </w:p>
    <w:p w14:paraId="36D907E0" w14:textId="77777777" w:rsidR="00D82B57" w:rsidRPr="00190639" w:rsidRDefault="00D82B57" w:rsidP="00190639">
      <w:pPr>
        <w:pStyle w:val="Default"/>
        <w:numPr>
          <w:ilvl w:val="0"/>
          <w:numId w:val="14"/>
        </w:numPr>
        <w:spacing w:after="39"/>
        <w:ind w:right="-306"/>
      </w:pPr>
      <w:r w:rsidRPr="00190639">
        <w:t xml:space="preserve">Be aware of your non-verbal communication/body language. </w:t>
      </w:r>
    </w:p>
    <w:p w14:paraId="3F0FEC53" w14:textId="77777777" w:rsidR="00D82B57" w:rsidRPr="00190639" w:rsidRDefault="00D82B57" w:rsidP="00190639">
      <w:pPr>
        <w:pStyle w:val="Default"/>
        <w:numPr>
          <w:ilvl w:val="0"/>
          <w:numId w:val="14"/>
        </w:numPr>
        <w:spacing w:after="39"/>
        <w:ind w:right="-306"/>
      </w:pPr>
      <w:r w:rsidRPr="00190639">
        <w:t xml:space="preserve">Steer clear of confrontational language. </w:t>
      </w:r>
    </w:p>
    <w:p w14:paraId="60E9FEB9" w14:textId="77777777" w:rsidR="00D82B57" w:rsidRPr="00190639" w:rsidRDefault="00D82B57" w:rsidP="00190639">
      <w:pPr>
        <w:pStyle w:val="Default"/>
        <w:numPr>
          <w:ilvl w:val="0"/>
          <w:numId w:val="14"/>
        </w:numPr>
        <w:spacing w:after="39"/>
        <w:ind w:right="-306"/>
      </w:pPr>
      <w:r w:rsidRPr="00190639">
        <w:t xml:space="preserve">Only start when every learner is paying attention. </w:t>
      </w:r>
    </w:p>
    <w:p w14:paraId="0BDDDF7E" w14:textId="77777777" w:rsidR="00D82B57" w:rsidRPr="00190639" w:rsidRDefault="00D82B57" w:rsidP="00190639">
      <w:pPr>
        <w:pStyle w:val="Default"/>
        <w:numPr>
          <w:ilvl w:val="0"/>
          <w:numId w:val="14"/>
        </w:numPr>
        <w:spacing w:after="39"/>
        <w:ind w:right="-306"/>
      </w:pPr>
      <w:r w:rsidRPr="00190639">
        <w:t xml:space="preserve">Use deliberate silence, wait </w:t>
      </w:r>
      <w:proofErr w:type="gramStart"/>
      <w:r w:rsidRPr="00190639">
        <w:t>for</w:t>
      </w:r>
      <w:proofErr w:type="gramEnd"/>
      <w:r w:rsidRPr="00190639">
        <w:t xml:space="preserve"> and expect compliance. </w:t>
      </w:r>
    </w:p>
    <w:p w14:paraId="59D3A7E8" w14:textId="77777777" w:rsidR="00D82B57" w:rsidRPr="00190639" w:rsidRDefault="00D82B57" w:rsidP="00190639">
      <w:pPr>
        <w:pStyle w:val="Default"/>
        <w:numPr>
          <w:ilvl w:val="0"/>
          <w:numId w:val="14"/>
        </w:numPr>
        <w:ind w:right="-306"/>
      </w:pPr>
      <w:r w:rsidRPr="00190639">
        <w:t xml:space="preserve">Take care not to reprimand the wrong learner. </w:t>
      </w:r>
    </w:p>
    <w:p w14:paraId="27DD65E5" w14:textId="77777777" w:rsidR="00D82B57" w:rsidRPr="00190639" w:rsidRDefault="00D82B57" w:rsidP="00190639">
      <w:pPr>
        <w:pStyle w:val="Default"/>
        <w:numPr>
          <w:ilvl w:val="0"/>
          <w:numId w:val="14"/>
        </w:numPr>
        <w:spacing w:after="56"/>
        <w:ind w:right="-306"/>
      </w:pPr>
      <w:r w:rsidRPr="00190639">
        <w:t xml:space="preserve">Facilitate smooth group working by defining roles. </w:t>
      </w:r>
    </w:p>
    <w:p w14:paraId="739ACA45" w14:textId="77777777" w:rsidR="00D82B57" w:rsidRPr="00190639" w:rsidRDefault="00D82B57" w:rsidP="00190639">
      <w:pPr>
        <w:pStyle w:val="Default"/>
        <w:numPr>
          <w:ilvl w:val="0"/>
          <w:numId w:val="14"/>
        </w:numPr>
        <w:spacing w:after="56"/>
        <w:ind w:right="-306"/>
      </w:pPr>
      <w:r w:rsidRPr="00190639">
        <w:t xml:space="preserve">Be prepared to apologise if you make a mistake. </w:t>
      </w:r>
    </w:p>
    <w:p w14:paraId="144EAF3B" w14:textId="77777777" w:rsidR="00D82B57" w:rsidRPr="00190639" w:rsidRDefault="00D82B57" w:rsidP="00190639">
      <w:pPr>
        <w:pStyle w:val="Default"/>
        <w:numPr>
          <w:ilvl w:val="0"/>
          <w:numId w:val="14"/>
        </w:numPr>
        <w:spacing w:after="56"/>
        <w:ind w:right="-306"/>
      </w:pPr>
      <w:proofErr w:type="gramStart"/>
      <w:r w:rsidRPr="00190639">
        <w:t>Be consistent at all times</w:t>
      </w:r>
      <w:proofErr w:type="gramEnd"/>
      <w:r w:rsidRPr="00190639">
        <w:t xml:space="preserve"> with all learners. </w:t>
      </w:r>
    </w:p>
    <w:p w14:paraId="29A52F25" w14:textId="77777777" w:rsidR="00D82B57" w:rsidRPr="00190639" w:rsidRDefault="00D82B57" w:rsidP="00190639">
      <w:pPr>
        <w:pStyle w:val="Default"/>
        <w:numPr>
          <w:ilvl w:val="0"/>
          <w:numId w:val="14"/>
        </w:numPr>
        <w:spacing w:after="56"/>
        <w:ind w:right="-306"/>
      </w:pPr>
      <w:r w:rsidRPr="00190639">
        <w:t xml:space="preserve">Provide differentiated tasks/texts where appropriate. </w:t>
      </w:r>
    </w:p>
    <w:p w14:paraId="410E6792" w14:textId="77777777" w:rsidR="00D82B57" w:rsidRPr="00190639" w:rsidRDefault="00D82B57" w:rsidP="00190639">
      <w:pPr>
        <w:pStyle w:val="Default"/>
        <w:numPr>
          <w:ilvl w:val="0"/>
          <w:numId w:val="14"/>
        </w:numPr>
        <w:ind w:right="-306"/>
      </w:pPr>
      <w:r w:rsidRPr="00190639">
        <w:t xml:space="preserve">Be prepared to discuss emerging issues with colleagues – share strategies and success. </w:t>
      </w:r>
    </w:p>
    <w:p w14:paraId="60A830AB" w14:textId="77777777" w:rsidR="00D82B57" w:rsidRPr="00190639" w:rsidRDefault="00D82B57" w:rsidP="00190639">
      <w:pPr>
        <w:pStyle w:val="Default"/>
        <w:ind w:left="-567" w:right="-306"/>
      </w:pPr>
    </w:p>
    <w:p w14:paraId="2F5FE7CA" w14:textId="77777777" w:rsidR="00D82B57" w:rsidRPr="00190639" w:rsidRDefault="00D82B57" w:rsidP="00190639">
      <w:pPr>
        <w:pStyle w:val="Default"/>
        <w:ind w:left="-567" w:right="-306"/>
      </w:pPr>
    </w:p>
    <w:p w14:paraId="0D4BF7CB" w14:textId="77777777" w:rsidR="00D82B57" w:rsidRPr="00190639" w:rsidRDefault="00D82B57" w:rsidP="00190639">
      <w:pPr>
        <w:pStyle w:val="Default"/>
        <w:numPr>
          <w:ilvl w:val="1"/>
          <w:numId w:val="16"/>
        </w:numPr>
        <w:ind w:right="-306"/>
      </w:pPr>
      <w:r w:rsidRPr="00190639">
        <w:t>Some suggestions on actions to take when difficulties arise:</w:t>
      </w:r>
    </w:p>
    <w:p w14:paraId="366DDE32" w14:textId="77777777" w:rsidR="00190639" w:rsidRDefault="00D82B57" w:rsidP="00190639">
      <w:pPr>
        <w:pStyle w:val="Default"/>
        <w:ind w:left="-567" w:right="-306"/>
      </w:pPr>
      <w:r w:rsidRPr="00190639">
        <w:t xml:space="preserve"> </w:t>
      </w:r>
    </w:p>
    <w:p w14:paraId="2FF1E787" w14:textId="77777777" w:rsidR="00190639" w:rsidRDefault="00D82B57" w:rsidP="00190639">
      <w:pPr>
        <w:pStyle w:val="Default"/>
        <w:numPr>
          <w:ilvl w:val="0"/>
          <w:numId w:val="19"/>
        </w:numPr>
        <w:ind w:right="-306"/>
      </w:pPr>
      <w:r w:rsidRPr="00190639">
        <w:t xml:space="preserve">Stay calm and professional – do not lose your temper. </w:t>
      </w:r>
    </w:p>
    <w:p w14:paraId="6E4BE4D5" w14:textId="77777777" w:rsidR="00D82B57" w:rsidRPr="00190639" w:rsidRDefault="00D82B57" w:rsidP="00190639">
      <w:pPr>
        <w:pStyle w:val="Default"/>
        <w:numPr>
          <w:ilvl w:val="0"/>
          <w:numId w:val="19"/>
        </w:numPr>
        <w:ind w:right="-306"/>
      </w:pPr>
      <w:r w:rsidRPr="00190639">
        <w:t xml:space="preserve">Use different levels of your voice both louder and quieter, but do not start shouting continuously. </w:t>
      </w:r>
    </w:p>
    <w:p w14:paraId="7096A175" w14:textId="77777777" w:rsidR="00D82B57" w:rsidRPr="00190639" w:rsidRDefault="00D82B57" w:rsidP="00190639">
      <w:pPr>
        <w:pStyle w:val="Default"/>
        <w:numPr>
          <w:ilvl w:val="0"/>
          <w:numId w:val="19"/>
        </w:numPr>
        <w:spacing w:after="39"/>
        <w:ind w:right="-306"/>
      </w:pPr>
      <w:r w:rsidRPr="00190639">
        <w:t xml:space="preserve">Do not touch learners or throw things at them. </w:t>
      </w:r>
    </w:p>
    <w:p w14:paraId="5DBCFCDD" w14:textId="77777777" w:rsidR="00D82B57" w:rsidRPr="00190639" w:rsidRDefault="00D82B57" w:rsidP="00190639">
      <w:pPr>
        <w:pStyle w:val="Default"/>
        <w:numPr>
          <w:ilvl w:val="0"/>
          <w:numId w:val="19"/>
        </w:numPr>
        <w:spacing w:after="39"/>
        <w:ind w:right="-306"/>
      </w:pPr>
      <w:r w:rsidRPr="00190639">
        <w:t xml:space="preserve">Try to ensure that your body language is confident not aggressive. </w:t>
      </w:r>
    </w:p>
    <w:p w14:paraId="363D91C3" w14:textId="77777777" w:rsidR="00D82B57" w:rsidRPr="00190639" w:rsidRDefault="00D82B57" w:rsidP="00190639">
      <w:pPr>
        <w:pStyle w:val="Default"/>
        <w:numPr>
          <w:ilvl w:val="0"/>
          <w:numId w:val="19"/>
        </w:numPr>
        <w:spacing w:after="39"/>
        <w:ind w:right="-306"/>
      </w:pPr>
      <w:r w:rsidRPr="00190639">
        <w:t xml:space="preserve">Do not invade a learner's personal space. </w:t>
      </w:r>
    </w:p>
    <w:p w14:paraId="730DB9C2" w14:textId="77777777" w:rsidR="00D82B57" w:rsidRPr="00190639" w:rsidRDefault="00D82B57" w:rsidP="00190639">
      <w:pPr>
        <w:pStyle w:val="Default"/>
        <w:numPr>
          <w:ilvl w:val="0"/>
          <w:numId w:val="19"/>
        </w:numPr>
        <w:spacing w:after="39"/>
        <w:ind w:right="-306"/>
      </w:pPr>
      <w:r w:rsidRPr="00190639">
        <w:t xml:space="preserve">Be firm but reasonable and clearly state consequences. </w:t>
      </w:r>
    </w:p>
    <w:p w14:paraId="709C3219" w14:textId="77777777" w:rsidR="00D82B57" w:rsidRPr="00190639" w:rsidRDefault="00D82B57" w:rsidP="00190639">
      <w:pPr>
        <w:pStyle w:val="Default"/>
        <w:numPr>
          <w:ilvl w:val="0"/>
          <w:numId w:val="19"/>
        </w:numPr>
        <w:spacing w:after="39"/>
        <w:ind w:right="-306"/>
      </w:pPr>
      <w:r w:rsidRPr="00190639">
        <w:t xml:space="preserve">Do not use sarcasm or denigrating humour to make them look and feel small. </w:t>
      </w:r>
    </w:p>
    <w:p w14:paraId="333AD534" w14:textId="77777777" w:rsidR="00D82B57" w:rsidRPr="00190639" w:rsidRDefault="00D82B57" w:rsidP="00190639">
      <w:pPr>
        <w:pStyle w:val="Default"/>
        <w:numPr>
          <w:ilvl w:val="0"/>
          <w:numId w:val="19"/>
        </w:numPr>
        <w:spacing w:after="39"/>
        <w:ind w:right="-306"/>
      </w:pPr>
      <w:r w:rsidRPr="00190639">
        <w:t xml:space="preserve">Do not let situations escalate – act early. </w:t>
      </w:r>
    </w:p>
    <w:p w14:paraId="731209EC" w14:textId="77777777" w:rsidR="00D82B57" w:rsidRPr="00190639" w:rsidRDefault="00D82B57" w:rsidP="00190639">
      <w:pPr>
        <w:pStyle w:val="Default"/>
        <w:numPr>
          <w:ilvl w:val="0"/>
          <w:numId w:val="19"/>
        </w:numPr>
        <w:spacing w:after="39"/>
        <w:ind w:right="-306"/>
      </w:pPr>
      <w:r w:rsidRPr="00190639">
        <w:t xml:space="preserve">Try to think how the situation might appear to them, how are they experiencing it? </w:t>
      </w:r>
    </w:p>
    <w:p w14:paraId="1613A15E" w14:textId="77777777" w:rsidR="00D82B57" w:rsidRPr="00190639" w:rsidRDefault="00D82B57" w:rsidP="00190639">
      <w:pPr>
        <w:pStyle w:val="Default"/>
        <w:numPr>
          <w:ilvl w:val="0"/>
          <w:numId w:val="19"/>
        </w:numPr>
        <w:spacing w:after="39"/>
        <w:ind w:right="-306"/>
      </w:pPr>
      <w:r w:rsidRPr="00190639">
        <w:t xml:space="preserve">Only threaten reasonable actions – your bluff could be called. </w:t>
      </w:r>
    </w:p>
    <w:p w14:paraId="0A2245BB" w14:textId="77777777" w:rsidR="00D82B57" w:rsidRPr="00190639" w:rsidRDefault="00D82B57" w:rsidP="00190639">
      <w:pPr>
        <w:pStyle w:val="Default"/>
        <w:numPr>
          <w:ilvl w:val="0"/>
          <w:numId w:val="19"/>
        </w:numPr>
        <w:spacing w:after="39"/>
        <w:ind w:right="-306"/>
      </w:pPr>
      <w:r w:rsidRPr="00190639">
        <w:t xml:space="preserve">Wherever possible avoid punishing whole classes, rarely are all equally at fault. </w:t>
      </w:r>
    </w:p>
    <w:p w14:paraId="5FD9BB59" w14:textId="77777777" w:rsidR="00D82B57" w:rsidRPr="00190639" w:rsidRDefault="00D82B57" w:rsidP="00190639">
      <w:pPr>
        <w:pStyle w:val="Default"/>
        <w:numPr>
          <w:ilvl w:val="0"/>
          <w:numId w:val="19"/>
        </w:numPr>
        <w:spacing w:after="39"/>
        <w:ind w:right="-306"/>
      </w:pPr>
      <w:r w:rsidRPr="00190639">
        <w:t xml:space="preserve">Do not get drawn into arguments with groups of individuals. </w:t>
      </w:r>
    </w:p>
    <w:p w14:paraId="3EF529D0" w14:textId="77777777" w:rsidR="00D82B57" w:rsidRPr="00190639" w:rsidRDefault="00D82B57" w:rsidP="00190639">
      <w:pPr>
        <w:pStyle w:val="Default"/>
        <w:numPr>
          <w:ilvl w:val="0"/>
          <w:numId w:val="19"/>
        </w:numPr>
        <w:spacing w:after="39"/>
        <w:ind w:right="-306"/>
      </w:pPr>
      <w:r w:rsidRPr="00190639">
        <w:t xml:space="preserve">Try to talk to individuals quietly in a one-to one, stress the adult-to adult nature of the relationship. </w:t>
      </w:r>
    </w:p>
    <w:p w14:paraId="5E51DA4A" w14:textId="77777777" w:rsidR="00D82B57" w:rsidRPr="00190639" w:rsidRDefault="00D82B57" w:rsidP="00190639">
      <w:pPr>
        <w:pStyle w:val="Default"/>
        <w:numPr>
          <w:ilvl w:val="0"/>
          <w:numId w:val="19"/>
        </w:numPr>
        <w:ind w:right="-306"/>
      </w:pPr>
      <w:r w:rsidRPr="00190639">
        <w:t xml:space="preserve">At all times be aware of your personal safety and that of the other learners. If you need to get assistance, use a member of the group to get help, do not leave the class unsupervised where practicable. </w:t>
      </w:r>
    </w:p>
    <w:p w14:paraId="05303EE6" w14:textId="77777777" w:rsidR="00D82B57" w:rsidRPr="00190639" w:rsidRDefault="00D82B57" w:rsidP="00190639">
      <w:pPr>
        <w:pStyle w:val="Default"/>
        <w:numPr>
          <w:ilvl w:val="0"/>
          <w:numId w:val="19"/>
        </w:numPr>
        <w:spacing w:after="56"/>
        <w:ind w:right="-306"/>
      </w:pPr>
      <w:r w:rsidRPr="00190639">
        <w:t xml:space="preserve">Avoid taking the behaviour personally and reacting on a personal level. </w:t>
      </w:r>
    </w:p>
    <w:p w14:paraId="26E9B441" w14:textId="77777777" w:rsidR="00D82B57" w:rsidRPr="00190639" w:rsidRDefault="00D82B57" w:rsidP="00190639">
      <w:pPr>
        <w:pStyle w:val="Default"/>
        <w:numPr>
          <w:ilvl w:val="0"/>
          <w:numId w:val="19"/>
        </w:numPr>
        <w:spacing w:after="56"/>
        <w:ind w:right="-306"/>
      </w:pPr>
      <w:r w:rsidRPr="00190639">
        <w:t xml:space="preserve">Do not allow challenging behaviour to become free theatre. </w:t>
      </w:r>
    </w:p>
    <w:p w14:paraId="6EB4EC04" w14:textId="77777777" w:rsidR="00D82B57" w:rsidRPr="00190639" w:rsidRDefault="00D82B57" w:rsidP="00190639">
      <w:pPr>
        <w:pStyle w:val="Default"/>
        <w:numPr>
          <w:ilvl w:val="0"/>
          <w:numId w:val="19"/>
        </w:numPr>
        <w:spacing w:after="56"/>
        <w:ind w:right="-306"/>
      </w:pPr>
      <w:r w:rsidRPr="00190639">
        <w:t xml:space="preserve">If you </w:t>
      </w:r>
      <w:proofErr w:type="gramStart"/>
      <w:r w:rsidRPr="00190639">
        <w:t>have to</w:t>
      </w:r>
      <w:proofErr w:type="gramEnd"/>
      <w:r w:rsidRPr="00190639">
        <w:t xml:space="preserve"> reprimand a learner, focus on the behaviour not the person. </w:t>
      </w:r>
    </w:p>
    <w:p w14:paraId="2DCF3D74" w14:textId="77777777" w:rsidR="00D82B57" w:rsidRPr="00190639" w:rsidRDefault="00D82B57" w:rsidP="00190639">
      <w:pPr>
        <w:pStyle w:val="Default"/>
        <w:numPr>
          <w:ilvl w:val="0"/>
          <w:numId w:val="19"/>
        </w:numPr>
        <w:spacing w:after="56"/>
        <w:ind w:right="-306"/>
      </w:pPr>
      <w:r w:rsidRPr="00190639">
        <w:lastRenderedPageBreak/>
        <w:t xml:space="preserve">Deal with off task learners separately, make reprimands as private (as opposed to public) as you can. </w:t>
      </w:r>
    </w:p>
    <w:p w14:paraId="0275697B" w14:textId="77777777" w:rsidR="00D82B57" w:rsidRPr="00190639" w:rsidRDefault="00D82B57" w:rsidP="00190639">
      <w:pPr>
        <w:pStyle w:val="Default"/>
        <w:numPr>
          <w:ilvl w:val="0"/>
          <w:numId w:val="19"/>
        </w:numPr>
        <w:spacing w:after="56"/>
        <w:ind w:right="-306"/>
      </w:pPr>
      <w:r w:rsidRPr="00190639">
        <w:t xml:space="preserve">After any disruption re-establish a working relationship with the learner(s) involved as quickly as possible. </w:t>
      </w:r>
    </w:p>
    <w:p w14:paraId="6D5C3B18" w14:textId="77777777" w:rsidR="00547897" w:rsidRPr="00190639" w:rsidRDefault="00D82B57" w:rsidP="00190639">
      <w:pPr>
        <w:pStyle w:val="Default"/>
        <w:numPr>
          <w:ilvl w:val="0"/>
          <w:numId w:val="19"/>
        </w:numPr>
        <w:spacing w:after="56"/>
        <w:ind w:right="-306"/>
      </w:pPr>
      <w:r w:rsidRPr="00190639">
        <w:t xml:space="preserve">Some situations, in the interests of safety, might necessitate instructing a group to leave the room.  </w:t>
      </w:r>
    </w:p>
    <w:p w14:paraId="0653F665" w14:textId="77777777" w:rsidR="00D82B57" w:rsidRPr="00190639" w:rsidRDefault="00D82B57" w:rsidP="00190639">
      <w:pPr>
        <w:pStyle w:val="Default"/>
        <w:numPr>
          <w:ilvl w:val="0"/>
          <w:numId w:val="19"/>
        </w:numPr>
        <w:spacing w:after="56"/>
        <w:ind w:right="-306"/>
      </w:pPr>
      <w:r w:rsidRPr="00190639">
        <w:t xml:space="preserve">Following difficulties discuss the specifics of the situation with colleagues or your line manager. </w:t>
      </w:r>
    </w:p>
    <w:p w14:paraId="5E202FAC" w14:textId="77777777" w:rsidR="00547897" w:rsidRPr="00190639" w:rsidRDefault="00547897" w:rsidP="00190639">
      <w:pPr>
        <w:pStyle w:val="Default"/>
        <w:spacing w:after="56"/>
        <w:ind w:left="-567" w:right="-306"/>
      </w:pPr>
    </w:p>
    <w:p w14:paraId="13D1AF0E" w14:textId="77777777" w:rsidR="00547897" w:rsidRPr="00190639" w:rsidRDefault="00547897" w:rsidP="00190639">
      <w:pPr>
        <w:pStyle w:val="Default"/>
        <w:ind w:left="-567" w:right="-306"/>
        <w:rPr>
          <w:b/>
          <w:bCs/>
        </w:rPr>
      </w:pPr>
      <w:r w:rsidRPr="00190639">
        <w:rPr>
          <w:b/>
          <w:bCs/>
        </w:rPr>
        <w:t xml:space="preserve">6. Some examples of rewards </w:t>
      </w:r>
    </w:p>
    <w:p w14:paraId="6E357031" w14:textId="77777777" w:rsidR="00547897" w:rsidRPr="00190639" w:rsidRDefault="00547897" w:rsidP="00190639">
      <w:pPr>
        <w:pStyle w:val="Default"/>
        <w:ind w:left="-567" w:right="-306"/>
      </w:pPr>
    </w:p>
    <w:p w14:paraId="131E0C47" w14:textId="77777777" w:rsidR="00D82B57" w:rsidRPr="00190639" w:rsidRDefault="00547897" w:rsidP="00190639">
      <w:pPr>
        <w:pStyle w:val="Default"/>
        <w:ind w:left="-567" w:right="-306"/>
      </w:pPr>
      <w:r w:rsidRPr="00190639">
        <w:t>6.1 Staff who praise individuals and groups when it is merited, and who devise systems of rewards, create a climate in which learners' self-esteem is nurtured and misbehaviour becomes a less attractive way of obtaining attention. Positive recognition is crucial to motivating learners to succeed and it aids avoidance of the "criticism trap", a negative cycle of blame and recrimination that erodes whatever relationship exists between the tutor and learners.</w:t>
      </w:r>
    </w:p>
    <w:p w14:paraId="02C9B8AB" w14:textId="77777777" w:rsidR="00547897" w:rsidRPr="00190639" w:rsidRDefault="00547897" w:rsidP="00190639">
      <w:pPr>
        <w:pStyle w:val="Default"/>
        <w:ind w:left="-567" w:right="-306"/>
      </w:pPr>
    </w:p>
    <w:p w14:paraId="0FBE266E" w14:textId="77777777" w:rsidR="00547897" w:rsidRPr="00190639" w:rsidRDefault="00547897" w:rsidP="00190639">
      <w:pPr>
        <w:pStyle w:val="Default"/>
        <w:ind w:left="-567" w:right="-306"/>
      </w:pPr>
    </w:p>
    <w:p w14:paraId="0CD5072F" w14:textId="77777777" w:rsidR="00792D39" w:rsidRPr="00190639" w:rsidRDefault="00792D39" w:rsidP="00190639">
      <w:pPr>
        <w:pStyle w:val="Default"/>
        <w:ind w:left="-567" w:right="-306"/>
      </w:pPr>
      <w:r w:rsidRPr="00190639">
        <w:t xml:space="preserve">6.1.1 Try to: </w:t>
      </w:r>
    </w:p>
    <w:p w14:paraId="6381498C" w14:textId="77777777" w:rsidR="00792D39" w:rsidRPr="00190639" w:rsidRDefault="00792D39" w:rsidP="00190639">
      <w:pPr>
        <w:pStyle w:val="Default"/>
        <w:ind w:left="-567" w:right="-306"/>
      </w:pPr>
    </w:p>
    <w:p w14:paraId="71EF77E4" w14:textId="77777777" w:rsidR="00792D39" w:rsidRPr="00190639" w:rsidRDefault="00792D39" w:rsidP="00190639">
      <w:pPr>
        <w:pStyle w:val="Default"/>
        <w:numPr>
          <w:ilvl w:val="0"/>
          <w:numId w:val="22"/>
        </w:numPr>
        <w:spacing w:after="54"/>
        <w:ind w:right="-306"/>
      </w:pPr>
      <w:r w:rsidRPr="00190639">
        <w:t xml:space="preserve">Smile at him/her. </w:t>
      </w:r>
    </w:p>
    <w:p w14:paraId="0AD76596" w14:textId="77777777" w:rsidR="00792D39" w:rsidRPr="00190639" w:rsidRDefault="00792D39" w:rsidP="00190639">
      <w:pPr>
        <w:pStyle w:val="Default"/>
        <w:numPr>
          <w:ilvl w:val="0"/>
          <w:numId w:val="22"/>
        </w:numPr>
        <w:spacing w:after="54"/>
        <w:ind w:right="-306"/>
      </w:pPr>
      <w:r w:rsidRPr="00190639">
        <w:t xml:space="preserve">Say thank you. </w:t>
      </w:r>
    </w:p>
    <w:p w14:paraId="0460D36F" w14:textId="77777777" w:rsidR="00792D39" w:rsidRPr="00190639" w:rsidRDefault="00792D39" w:rsidP="00190639">
      <w:pPr>
        <w:pStyle w:val="Default"/>
        <w:numPr>
          <w:ilvl w:val="0"/>
          <w:numId w:val="22"/>
        </w:numPr>
        <w:spacing w:after="54"/>
        <w:ind w:right="-306"/>
      </w:pPr>
      <w:r w:rsidRPr="00190639">
        <w:t xml:space="preserve">Give thumbs up. </w:t>
      </w:r>
    </w:p>
    <w:p w14:paraId="119BF5AF" w14:textId="77777777" w:rsidR="00792D39" w:rsidRPr="00190639" w:rsidRDefault="00792D39" w:rsidP="00190639">
      <w:pPr>
        <w:pStyle w:val="Default"/>
        <w:numPr>
          <w:ilvl w:val="0"/>
          <w:numId w:val="22"/>
        </w:numPr>
        <w:spacing w:after="54"/>
        <w:ind w:right="-306"/>
      </w:pPr>
      <w:r w:rsidRPr="00190639">
        <w:t xml:space="preserve">Use his/her name. </w:t>
      </w:r>
    </w:p>
    <w:p w14:paraId="272D026F" w14:textId="77777777" w:rsidR="00792D39" w:rsidRPr="00190639" w:rsidRDefault="00792D39" w:rsidP="00190639">
      <w:pPr>
        <w:pStyle w:val="Default"/>
        <w:numPr>
          <w:ilvl w:val="0"/>
          <w:numId w:val="22"/>
        </w:numPr>
        <w:spacing w:after="54"/>
        <w:ind w:right="-306"/>
      </w:pPr>
      <w:r w:rsidRPr="00190639">
        <w:t xml:space="preserve">Notice and comment when he/she </w:t>
      </w:r>
      <w:proofErr w:type="gramStart"/>
      <w:r w:rsidRPr="00190639">
        <w:t>is</w:t>
      </w:r>
      <w:proofErr w:type="gramEnd"/>
      <w:r w:rsidRPr="00190639">
        <w:t xml:space="preserve"> doing as required. </w:t>
      </w:r>
    </w:p>
    <w:p w14:paraId="04C31739" w14:textId="77777777" w:rsidR="00792D39" w:rsidRPr="00190639" w:rsidRDefault="00792D39" w:rsidP="00190639">
      <w:pPr>
        <w:pStyle w:val="Default"/>
        <w:numPr>
          <w:ilvl w:val="0"/>
          <w:numId w:val="22"/>
        </w:numPr>
        <w:spacing w:after="54"/>
        <w:ind w:right="-306"/>
      </w:pPr>
      <w:r w:rsidRPr="00190639">
        <w:t xml:space="preserve">Praise privately for good work or behaviour. </w:t>
      </w:r>
    </w:p>
    <w:p w14:paraId="4B5E9057" w14:textId="77777777" w:rsidR="00792D39" w:rsidRPr="00190639" w:rsidRDefault="00792D39" w:rsidP="00190639">
      <w:pPr>
        <w:pStyle w:val="Default"/>
        <w:numPr>
          <w:ilvl w:val="0"/>
          <w:numId w:val="22"/>
        </w:numPr>
        <w:spacing w:after="54"/>
        <w:ind w:right="-306"/>
      </w:pPr>
      <w:r w:rsidRPr="00190639">
        <w:t xml:space="preserve">Give choices of activity. </w:t>
      </w:r>
    </w:p>
    <w:p w14:paraId="05D44103" w14:textId="77777777" w:rsidR="00792D39" w:rsidRPr="00190639" w:rsidRDefault="00792D39" w:rsidP="00190639">
      <w:pPr>
        <w:pStyle w:val="Default"/>
        <w:numPr>
          <w:ilvl w:val="0"/>
          <w:numId w:val="22"/>
        </w:numPr>
        <w:spacing w:after="54"/>
        <w:ind w:right="-306"/>
      </w:pPr>
      <w:r w:rsidRPr="00190639">
        <w:t xml:space="preserve">Use personalised praise. </w:t>
      </w:r>
    </w:p>
    <w:p w14:paraId="3ACEB6AE" w14:textId="77777777" w:rsidR="00792D39" w:rsidRPr="00190639" w:rsidRDefault="00792D39" w:rsidP="00190639">
      <w:pPr>
        <w:pStyle w:val="Default"/>
        <w:numPr>
          <w:ilvl w:val="0"/>
          <w:numId w:val="22"/>
        </w:numPr>
        <w:spacing w:after="54"/>
        <w:ind w:right="-306"/>
      </w:pPr>
      <w:r w:rsidRPr="00190639">
        <w:t xml:space="preserve">Put their work on display/make it public. </w:t>
      </w:r>
    </w:p>
    <w:p w14:paraId="2742F998" w14:textId="77777777" w:rsidR="00792D39" w:rsidRPr="00190639" w:rsidRDefault="00792D39" w:rsidP="00190639">
      <w:pPr>
        <w:pStyle w:val="Default"/>
        <w:numPr>
          <w:ilvl w:val="0"/>
          <w:numId w:val="22"/>
        </w:numPr>
        <w:spacing w:after="54"/>
        <w:ind w:right="-306"/>
      </w:pPr>
      <w:r w:rsidRPr="00190639">
        <w:t xml:space="preserve">Phone or send a letter to parents/guardians. </w:t>
      </w:r>
    </w:p>
    <w:p w14:paraId="4F6E0187" w14:textId="77777777" w:rsidR="00792D39" w:rsidRPr="00190639" w:rsidRDefault="00792D39" w:rsidP="00190639">
      <w:pPr>
        <w:pStyle w:val="Default"/>
        <w:numPr>
          <w:ilvl w:val="0"/>
          <w:numId w:val="22"/>
        </w:numPr>
        <w:spacing w:after="54"/>
        <w:ind w:right="-306"/>
      </w:pPr>
      <w:r w:rsidRPr="00190639">
        <w:t xml:space="preserve">Give written commendations. </w:t>
      </w:r>
    </w:p>
    <w:p w14:paraId="4A3D728E" w14:textId="77777777" w:rsidR="00792D39" w:rsidRPr="00190639" w:rsidRDefault="00792D39" w:rsidP="00190639">
      <w:pPr>
        <w:pStyle w:val="Default"/>
        <w:numPr>
          <w:ilvl w:val="0"/>
          <w:numId w:val="22"/>
        </w:numPr>
        <w:spacing w:after="54"/>
        <w:ind w:right="-306"/>
      </w:pPr>
      <w:r w:rsidRPr="00190639">
        <w:t xml:space="preserve">Refer to senior staff for additional praise/recognition. </w:t>
      </w:r>
    </w:p>
    <w:p w14:paraId="32609B9C" w14:textId="77777777" w:rsidR="00792D39" w:rsidRPr="00190639" w:rsidRDefault="00792D39" w:rsidP="00190639">
      <w:pPr>
        <w:pStyle w:val="Default"/>
        <w:numPr>
          <w:ilvl w:val="0"/>
          <w:numId w:val="22"/>
        </w:numPr>
        <w:spacing w:after="54"/>
        <w:ind w:right="-306"/>
      </w:pPr>
      <w:r w:rsidRPr="00190639">
        <w:t xml:space="preserve">Provide a break from routine. </w:t>
      </w:r>
    </w:p>
    <w:p w14:paraId="3F3E8A56" w14:textId="77777777" w:rsidR="00792D39" w:rsidRPr="00190639" w:rsidRDefault="00792D39" w:rsidP="00190639">
      <w:pPr>
        <w:pStyle w:val="Default"/>
        <w:numPr>
          <w:ilvl w:val="0"/>
          <w:numId w:val="22"/>
        </w:numPr>
        <w:ind w:right="-306"/>
      </w:pPr>
      <w:r w:rsidRPr="00190639">
        <w:t xml:space="preserve">Reward achievement and/or behaviour. </w:t>
      </w:r>
    </w:p>
    <w:p w14:paraId="5D4DD6D6" w14:textId="77777777" w:rsidR="00547897" w:rsidRPr="00190639" w:rsidRDefault="00547897" w:rsidP="00190639">
      <w:pPr>
        <w:pStyle w:val="Default"/>
        <w:ind w:left="-567" w:right="-306"/>
      </w:pPr>
    </w:p>
    <w:p w14:paraId="0E37C888" w14:textId="77777777" w:rsidR="00547897" w:rsidRPr="00190639" w:rsidRDefault="00547897" w:rsidP="00190639">
      <w:pPr>
        <w:pStyle w:val="Default"/>
        <w:ind w:left="-567" w:right="-306"/>
      </w:pPr>
    </w:p>
    <w:p w14:paraId="0D14B565" w14:textId="77777777" w:rsidR="009506B9" w:rsidRPr="00190639" w:rsidRDefault="009506B9" w:rsidP="00190639">
      <w:pPr>
        <w:pStyle w:val="Default"/>
        <w:ind w:left="-567" w:right="-306"/>
        <w:rPr>
          <w:b/>
          <w:bCs/>
        </w:rPr>
      </w:pPr>
      <w:r w:rsidRPr="00190639">
        <w:rPr>
          <w:b/>
          <w:bCs/>
        </w:rPr>
        <w:t xml:space="preserve">7. Some examples of sanctions/consequences </w:t>
      </w:r>
    </w:p>
    <w:p w14:paraId="6E7F88B4" w14:textId="77777777" w:rsidR="009506B9" w:rsidRPr="00190639" w:rsidRDefault="009506B9" w:rsidP="00190639">
      <w:pPr>
        <w:pStyle w:val="Default"/>
        <w:ind w:left="-567" w:right="-306"/>
      </w:pPr>
    </w:p>
    <w:p w14:paraId="2DAC5741" w14:textId="77777777" w:rsidR="009506B9" w:rsidRPr="00190639" w:rsidRDefault="009506B9" w:rsidP="00190639">
      <w:pPr>
        <w:pStyle w:val="Default"/>
        <w:ind w:left="-567" w:right="-306"/>
      </w:pPr>
      <w:r w:rsidRPr="00190639">
        <w:t xml:space="preserve">7.1 There will always be those learners who want to "push things as far as they can" and test staff. The purpose of a sanction is to put a brake upon the behaviour in question and set limits upon misbehaviour. Remember that sanctions are only one part of the planning. If staff rely on sanctions </w:t>
      </w:r>
      <w:proofErr w:type="gramStart"/>
      <w:r w:rsidRPr="00190639">
        <w:t>alone</w:t>
      </w:r>
      <w:proofErr w:type="gramEnd"/>
      <w:r w:rsidRPr="00190639">
        <w:t xml:space="preserve"> they will not be able to develop or sustain positive relationships, boost self-esteem or motivate learners to better things. </w:t>
      </w:r>
    </w:p>
    <w:p w14:paraId="479C27D0" w14:textId="77777777" w:rsidR="009506B9" w:rsidRPr="00190639" w:rsidRDefault="009506B9" w:rsidP="00190639">
      <w:pPr>
        <w:pStyle w:val="Default"/>
        <w:ind w:left="-567" w:right="-306"/>
      </w:pPr>
    </w:p>
    <w:p w14:paraId="4CB0302D" w14:textId="77777777" w:rsidR="009506B9" w:rsidRPr="00190639" w:rsidRDefault="009506B9" w:rsidP="00190639">
      <w:pPr>
        <w:pStyle w:val="Default"/>
        <w:ind w:left="-567" w:right="-306"/>
      </w:pPr>
      <w:r w:rsidRPr="00190639">
        <w:lastRenderedPageBreak/>
        <w:t xml:space="preserve">7.2 Staff should always dispense sanctions calmly – focusing on the </w:t>
      </w:r>
      <w:proofErr w:type="gramStart"/>
      <w:r w:rsidRPr="00190639">
        <w:t>learners</w:t>
      </w:r>
      <w:proofErr w:type="gramEnd"/>
      <w:r w:rsidRPr="00190639">
        <w:t xml:space="preserve"> behaviour not their character/personality- and should not be drawn into arguing the case with them. </w:t>
      </w:r>
    </w:p>
    <w:p w14:paraId="1E35117B" w14:textId="77777777" w:rsidR="009506B9" w:rsidRPr="00190639" w:rsidRDefault="009506B9" w:rsidP="00190639">
      <w:pPr>
        <w:pStyle w:val="Default"/>
        <w:ind w:left="-567" w:right="-306"/>
      </w:pPr>
    </w:p>
    <w:p w14:paraId="74EC5B12" w14:textId="77777777" w:rsidR="009506B9" w:rsidRPr="00190639" w:rsidRDefault="009506B9" w:rsidP="00190639">
      <w:pPr>
        <w:pStyle w:val="Default"/>
        <w:ind w:left="-567" w:right="-306"/>
      </w:pPr>
      <w:r w:rsidRPr="00190639">
        <w:t xml:space="preserve">7.3 Some things to consider are: </w:t>
      </w:r>
    </w:p>
    <w:p w14:paraId="2A6EB501" w14:textId="77777777" w:rsidR="009506B9" w:rsidRPr="00190639" w:rsidRDefault="009506B9" w:rsidP="00190639">
      <w:pPr>
        <w:pStyle w:val="Default"/>
        <w:ind w:left="-567" w:right="-306"/>
      </w:pPr>
    </w:p>
    <w:p w14:paraId="7422BDC1" w14:textId="77777777" w:rsidR="009506B9" w:rsidRPr="00190639" w:rsidRDefault="009506B9" w:rsidP="00190639">
      <w:pPr>
        <w:pStyle w:val="Default"/>
        <w:numPr>
          <w:ilvl w:val="0"/>
          <w:numId w:val="21"/>
        </w:numPr>
        <w:spacing w:after="39"/>
        <w:ind w:right="-306"/>
      </w:pPr>
      <w:r w:rsidRPr="00190639">
        <w:t xml:space="preserve">Consider location layout. </w:t>
      </w:r>
    </w:p>
    <w:p w14:paraId="73D67F82" w14:textId="77777777" w:rsidR="009506B9" w:rsidRPr="00190639" w:rsidRDefault="009506B9" w:rsidP="00190639">
      <w:pPr>
        <w:pStyle w:val="Default"/>
        <w:numPr>
          <w:ilvl w:val="0"/>
          <w:numId w:val="21"/>
        </w:numPr>
        <w:spacing w:after="39"/>
        <w:ind w:right="-306"/>
      </w:pPr>
      <w:r w:rsidRPr="00190639">
        <w:t xml:space="preserve">Use his/her name more frequently. </w:t>
      </w:r>
    </w:p>
    <w:p w14:paraId="06E69BBC" w14:textId="77777777" w:rsidR="009506B9" w:rsidRPr="00190639" w:rsidRDefault="009506B9" w:rsidP="00190639">
      <w:pPr>
        <w:pStyle w:val="Default"/>
        <w:numPr>
          <w:ilvl w:val="0"/>
          <w:numId w:val="21"/>
        </w:numPr>
        <w:spacing w:after="39"/>
        <w:ind w:right="-306"/>
      </w:pPr>
      <w:r w:rsidRPr="00190639">
        <w:t xml:space="preserve">Last out to break (keep back for a brief word). </w:t>
      </w:r>
    </w:p>
    <w:p w14:paraId="57F1385D" w14:textId="77777777" w:rsidR="009506B9" w:rsidRPr="00190639" w:rsidRDefault="009506B9" w:rsidP="00190639">
      <w:pPr>
        <w:pStyle w:val="Default"/>
        <w:numPr>
          <w:ilvl w:val="0"/>
          <w:numId w:val="21"/>
        </w:numPr>
        <w:spacing w:after="39"/>
        <w:ind w:right="-306"/>
      </w:pPr>
      <w:r w:rsidRPr="00190639">
        <w:t xml:space="preserve">Give a rule reminder/issue a warning. </w:t>
      </w:r>
    </w:p>
    <w:p w14:paraId="5C0C230C" w14:textId="77777777" w:rsidR="009506B9" w:rsidRPr="00190639" w:rsidRDefault="009506B9" w:rsidP="00190639">
      <w:pPr>
        <w:pStyle w:val="Default"/>
        <w:numPr>
          <w:ilvl w:val="0"/>
          <w:numId w:val="21"/>
        </w:numPr>
        <w:spacing w:after="39"/>
        <w:ind w:right="-306"/>
      </w:pPr>
      <w:r w:rsidRPr="00190639">
        <w:t xml:space="preserve">Discuss the problem one to one with him/her. </w:t>
      </w:r>
    </w:p>
    <w:p w14:paraId="58A96657" w14:textId="77777777" w:rsidR="009506B9" w:rsidRPr="00190639" w:rsidRDefault="009506B9" w:rsidP="00190639">
      <w:pPr>
        <w:pStyle w:val="Default"/>
        <w:numPr>
          <w:ilvl w:val="0"/>
          <w:numId w:val="21"/>
        </w:numPr>
        <w:spacing w:after="39"/>
        <w:ind w:right="-306"/>
      </w:pPr>
      <w:r w:rsidRPr="00190639">
        <w:t xml:space="preserve">Pause (or stop the lesson for a minute or two). </w:t>
      </w:r>
    </w:p>
    <w:p w14:paraId="75C7EF6B" w14:textId="77777777" w:rsidR="009506B9" w:rsidRPr="00190639" w:rsidRDefault="009506B9" w:rsidP="00190639">
      <w:pPr>
        <w:pStyle w:val="Default"/>
        <w:numPr>
          <w:ilvl w:val="0"/>
          <w:numId w:val="21"/>
        </w:numPr>
        <w:spacing w:after="39"/>
        <w:ind w:right="-306"/>
      </w:pPr>
      <w:r w:rsidRPr="00190639">
        <w:t xml:space="preserve">Stand near him/her. </w:t>
      </w:r>
    </w:p>
    <w:p w14:paraId="1238D795" w14:textId="77777777" w:rsidR="009506B9" w:rsidRPr="00190639" w:rsidRDefault="009506B9" w:rsidP="00190639">
      <w:pPr>
        <w:pStyle w:val="Default"/>
        <w:numPr>
          <w:ilvl w:val="0"/>
          <w:numId w:val="21"/>
        </w:numPr>
        <w:spacing w:after="39"/>
        <w:ind w:right="-306"/>
      </w:pPr>
      <w:r w:rsidRPr="00190639">
        <w:t xml:space="preserve">Repeat the direction you gave. </w:t>
      </w:r>
    </w:p>
    <w:p w14:paraId="29B31E69" w14:textId="77777777" w:rsidR="009506B9" w:rsidRPr="00190639" w:rsidRDefault="009506B9" w:rsidP="00190639">
      <w:pPr>
        <w:pStyle w:val="Default"/>
        <w:numPr>
          <w:ilvl w:val="0"/>
          <w:numId w:val="21"/>
        </w:numPr>
        <w:spacing w:after="39"/>
        <w:ind w:right="-306"/>
      </w:pPr>
      <w:r w:rsidRPr="00190639">
        <w:t xml:space="preserve">Vary your tone of voice. </w:t>
      </w:r>
    </w:p>
    <w:p w14:paraId="57A26D39" w14:textId="77777777" w:rsidR="009506B9" w:rsidRPr="00190639" w:rsidRDefault="009506B9" w:rsidP="00190639">
      <w:pPr>
        <w:pStyle w:val="Default"/>
        <w:numPr>
          <w:ilvl w:val="0"/>
          <w:numId w:val="21"/>
        </w:numPr>
        <w:spacing w:after="39"/>
        <w:ind w:right="-306"/>
      </w:pPr>
      <w:r w:rsidRPr="00190639">
        <w:t xml:space="preserve">Check for understanding. </w:t>
      </w:r>
    </w:p>
    <w:p w14:paraId="0D44FDB3" w14:textId="77777777" w:rsidR="009506B9" w:rsidRPr="00190639" w:rsidRDefault="009506B9" w:rsidP="00190639">
      <w:pPr>
        <w:pStyle w:val="Default"/>
        <w:numPr>
          <w:ilvl w:val="0"/>
          <w:numId w:val="21"/>
        </w:numPr>
        <w:spacing w:after="39"/>
        <w:ind w:right="-306"/>
      </w:pPr>
      <w:r w:rsidRPr="00190639">
        <w:t xml:space="preserve">Praise those who have responded (to prompt those who haven't). </w:t>
      </w:r>
    </w:p>
    <w:p w14:paraId="2AC57546" w14:textId="77777777" w:rsidR="009506B9" w:rsidRPr="00190639" w:rsidRDefault="009506B9" w:rsidP="00190639">
      <w:pPr>
        <w:pStyle w:val="Default"/>
        <w:numPr>
          <w:ilvl w:val="0"/>
          <w:numId w:val="21"/>
        </w:numPr>
        <w:spacing w:after="39"/>
        <w:ind w:right="-306"/>
      </w:pPr>
      <w:r w:rsidRPr="00190639">
        <w:t xml:space="preserve">Re-organise the way the class is taught. </w:t>
      </w:r>
    </w:p>
    <w:p w14:paraId="7430CF93" w14:textId="77777777" w:rsidR="009506B9" w:rsidRPr="00190639" w:rsidRDefault="009506B9" w:rsidP="00190639">
      <w:pPr>
        <w:pStyle w:val="Default"/>
        <w:numPr>
          <w:ilvl w:val="0"/>
          <w:numId w:val="21"/>
        </w:numPr>
        <w:spacing w:after="39"/>
        <w:ind w:right="-306"/>
      </w:pPr>
      <w:r w:rsidRPr="00190639">
        <w:t xml:space="preserve">Eye-contact with frown/slow shaking of head. </w:t>
      </w:r>
    </w:p>
    <w:p w14:paraId="0F982FBE" w14:textId="77777777" w:rsidR="009506B9" w:rsidRPr="00190639" w:rsidRDefault="009506B9" w:rsidP="00190639">
      <w:pPr>
        <w:pStyle w:val="Default"/>
        <w:numPr>
          <w:ilvl w:val="0"/>
          <w:numId w:val="21"/>
        </w:numPr>
        <w:spacing w:after="39"/>
        <w:ind w:right="-306"/>
      </w:pPr>
      <w:r w:rsidRPr="00190639">
        <w:t xml:space="preserve">Arrange to phone/write to/meet parents/guardians. </w:t>
      </w:r>
    </w:p>
    <w:p w14:paraId="5C6C50E2" w14:textId="77777777" w:rsidR="009506B9" w:rsidRPr="00190639" w:rsidRDefault="009506B9" w:rsidP="00190639">
      <w:pPr>
        <w:pStyle w:val="Default"/>
        <w:numPr>
          <w:ilvl w:val="0"/>
          <w:numId w:val="21"/>
        </w:numPr>
        <w:spacing w:after="39"/>
        <w:ind w:right="-306"/>
      </w:pPr>
      <w:r w:rsidRPr="00190639">
        <w:t xml:space="preserve">A formal verbal warning, recorded in their file </w:t>
      </w:r>
    </w:p>
    <w:p w14:paraId="4267C52B" w14:textId="77777777" w:rsidR="009506B9" w:rsidRPr="00190639" w:rsidRDefault="009506B9" w:rsidP="00190639">
      <w:pPr>
        <w:pStyle w:val="Default"/>
        <w:numPr>
          <w:ilvl w:val="0"/>
          <w:numId w:val="21"/>
        </w:numPr>
        <w:ind w:right="-306"/>
      </w:pPr>
      <w:r w:rsidRPr="00190639">
        <w:t xml:space="preserve">Written and final written warnings sent to learner &amp; parent/guardian. </w:t>
      </w:r>
    </w:p>
    <w:p w14:paraId="2203DF03" w14:textId="77777777" w:rsidR="00547897" w:rsidRPr="00190639" w:rsidRDefault="00547897" w:rsidP="00190639">
      <w:pPr>
        <w:pStyle w:val="Default"/>
        <w:ind w:left="-567" w:right="-306"/>
      </w:pPr>
    </w:p>
    <w:p w14:paraId="098F2825" w14:textId="77777777" w:rsidR="001E5CE9" w:rsidRPr="00190639" w:rsidRDefault="001E5CE9" w:rsidP="00190639">
      <w:pPr>
        <w:pStyle w:val="Default"/>
        <w:ind w:left="-567" w:right="-306"/>
        <w:rPr>
          <w:b/>
          <w:bCs/>
        </w:rPr>
      </w:pPr>
      <w:r w:rsidRPr="00190639">
        <w:rPr>
          <w:b/>
          <w:bCs/>
        </w:rPr>
        <w:t>8</w:t>
      </w:r>
      <w:r w:rsidRPr="00190639">
        <w:t xml:space="preserve">. </w:t>
      </w:r>
      <w:r w:rsidRPr="00190639">
        <w:rPr>
          <w:b/>
          <w:bCs/>
        </w:rPr>
        <w:t xml:space="preserve">Guidance for staff when dealing with difficult/challenging situations </w:t>
      </w:r>
    </w:p>
    <w:p w14:paraId="5403D3CE" w14:textId="77777777" w:rsidR="001E5CE9" w:rsidRPr="00190639" w:rsidRDefault="001E5CE9" w:rsidP="00190639">
      <w:pPr>
        <w:pStyle w:val="Default"/>
        <w:ind w:left="-567" w:right="-306"/>
      </w:pPr>
    </w:p>
    <w:p w14:paraId="31E160CD" w14:textId="77777777" w:rsidR="001E5CE9" w:rsidRPr="00190639" w:rsidRDefault="001E5CE9" w:rsidP="00190639">
      <w:pPr>
        <w:pStyle w:val="Default"/>
        <w:numPr>
          <w:ilvl w:val="0"/>
          <w:numId w:val="20"/>
        </w:numPr>
        <w:spacing w:after="39"/>
        <w:ind w:right="-306"/>
      </w:pPr>
      <w:r w:rsidRPr="00190639">
        <w:t xml:space="preserve">Avoid physical contact – do not touch. </w:t>
      </w:r>
    </w:p>
    <w:p w14:paraId="2E4B5F95" w14:textId="77777777" w:rsidR="001E5CE9" w:rsidRPr="00190639" w:rsidRDefault="001E5CE9" w:rsidP="00190639">
      <w:pPr>
        <w:pStyle w:val="Default"/>
        <w:numPr>
          <w:ilvl w:val="0"/>
          <w:numId w:val="20"/>
        </w:numPr>
        <w:spacing w:after="39"/>
        <w:ind w:right="-306"/>
      </w:pPr>
      <w:r w:rsidRPr="00190639">
        <w:t xml:space="preserve">Never go into a dangerous situation alone – always seek assistance/back up. </w:t>
      </w:r>
    </w:p>
    <w:p w14:paraId="1C9E9911" w14:textId="77777777" w:rsidR="001E5CE9" w:rsidRPr="00190639" w:rsidRDefault="001E5CE9" w:rsidP="00190639">
      <w:pPr>
        <w:pStyle w:val="Default"/>
        <w:numPr>
          <w:ilvl w:val="0"/>
          <w:numId w:val="20"/>
        </w:numPr>
        <w:spacing w:after="39"/>
        <w:ind w:right="-306"/>
      </w:pPr>
      <w:r w:rsidRPr="00190639">
        <w:t xml:space="preserve">Ensure referral partners of learner(s) concerned are notified immediately of the incident so that it is followed up. </w:t>
      </w:r>
    </w:p>
    <w:p w14:paraId="0B62F506" w14:textId="77777777" w:rsidR="001E5CE9" w:rsidRPr="00190639" w:rsidRDefault="001E5CE9" w:rsidP="00190639">
      <w:pPr>
        <w:pStyle w:val="Default"/>
        <w:numPr>
          <w:ilvl w:val="0"/>
          <w:numId w:val="20"/>
        </w:numPr>
        <w:spacing w:after="39"/>
        <w:ind w:right="-306"/>
      </w:pPr>
      <w:r w:rsidRPr="00190639">
        <w:t xml:space="preserve">Involve senior management if the incident is of a serious nature </w:t>
      </w:r>
    </w:p>
    <w:p w14:paraId="6E5EA478" w14:textId="77777777" w:rsidR="001E5CE9" w:rsidRPr="00190639" w:rsidRDefault="001E5CE9" w:rsidP="00190639">
      <w:pPr>
        <w:pStyle w:val="Default"/>
        <w:numPr>
          <w:ilvl w:val="0"/>
          <w:numId w:val="20"/>
        </w:numPr>
        <w:spacing w:after="39"/>
        <w:ind w:right="-306"/>
      </w:pPr>
      <w:r w:rsidRPr="00190639">
        <w:t xml:space="preserve">Contact the Police if required or if a criminal offence has been committed. </w:t>
      </w:r>
    </w:p>
    <w:p w14:paraId="3FD87FC3" w14:textId="77777777" w:rsidR="001E5CE9" w:rsidRPr="00190639" w:rsidRDefault="001E5CE9" w:rsidP="00190639">
      <w:pPr>
        <w:pStyle w:val="Default"/>
        <w:numPr>
          <w:ilvl w:val="0"/>
          <w:numId w:val="20"/>
        </w:numPr>
        <w:spacing w:after="39"/>
        <w:ind w:right="-306"/>
      </w:pPr>
      <w:r w:rsidRPr="00190639">
        <w:t xml:space="preserve">Call for assistance if the incident requires it. </w:t>
      </w:r>
    </w:p>
    <w:p w14:paraId="6FAA3287" w14:textId="77777777" w:rsidR="001E5CE9" w:rsidRPr="00190639" w:rsidRDefault="001E5CE9" w:rsidP="00190639">
      <w:pPr>
        <w:pStyle w:val="Default"/>
        <w:numPr>
          <w:ilvl w:val="0"/>
          <w:numId w:val="20"/>
        </w:numPr>
        <w:spacing w:after="39"/>
        <w:ind w:right="-306"/>
      </w:pPr>
      <w:r w:rsidRPr="00190639">
        <w:t xml:space="preserve">Involve other staff who have been trained in conflict situations. </w:t>
      </w:r>
    </w:p>
    <w:p w14:paraId="6F616B50" w14:textId="77777777" w:rsidR="00547897" w:rsidRPr="00190639" w:rsidRDefault="00547897" w:rsidP="00190639">
      <w:pPr>
        <w:pStyle w:val="Default"/>
        <w:ind w:left="-567" w:right="-306"/>
      </w:pPr>
    </w:p>
    <w:p w14:paraId="075EC916" w14:textId="77777777" w:rsidR="00547897" w:rsidRPr="00190639" w:rsidRDefault="00547897" w:rsidP="00190639">
      <w:pPr>
        <w:pStyle w:val="Default"/>
        <w:ind w:left="-567" w:right="-306"/>
      </w:pPr>
    </w:p>
    <w:p w14:paraId="5A550F8E" w14:textId="77777777" w:rsidR="00547897" w:rsidRPr="00190639" w:rsidRDefault="00547897" w:rsidP="00190639">
      <w:pPr>
        <w:pStyle w:val="Default"/>
        <w:ind w:left="-567" w:right="-306"/>
      </w:pPr>
    </w:p>
    <w:p w14:paraId="0C42AE21" w14:textId="77777777" w:rsidR="001E5CE9" w:rsidRPr="00190639" w:rsidRDefault="001E5CE9" w:rsidP="00190639">
      <w:pPr>
        <w:pStyle w:val="Default"/>
        <w:ind w:left="-567" w:right="-306"/>
        <w:rPr>
          <w:b/>
          <w:bCs/>
        </w:rPr>
      </w:pPr>
      <w:r w:rsidRPr="00190639">
        <w:rPr>
          <w:b/>
          <w:bCs/>
        </w:rPr>
        <w:t xml:space="preserve">9. Abusive Behaviour </w:t>
      </w:r>
    </w:p>
    <w:p w14:paraId="751EDEE8" w14:textId="77777777" w:rsidR="001E5CE9" w:rsidRPr="00190639" w:rsidRDefault="001E5CE9" w:rsidP="00190639">
      <w:pPr>
        <w:pStyle w:val="Default"/>
        <w:ind w:left="-567" w:right="-306"/>
      </w:pPr>
    </w:p>
    <w:p w14:paraId="3C5A6FF4" w14:textId="77777777" w:rsidR="001E5CE9" w:rsidRPr="00190639" w:rsidRDefault="001E5CE9" w:rsidP="00190639">
      <w:pPr>
        <w:pStyle w:val="Default"/>
        <w:ind w:left="-567" w:right="-306"/>
      </w:pPr>
      <w:r w:rsidRPr="00190639">
        <w:t xml:space="preserve">9.1 Train will not tolerate any form of abusive behaviour from learners, parents/guardians, </w:t>
      </w:r>
      <w:proofErr w:type="gramStart"/>
      <w:r w:rsidRPr="00190639">
        <w:t>employers</w:t>
      </w:r>
      <w:proofErr w:type="gramEnd"/>
      <w:r w:rsidRPr="00190639">
        <w:t xml:space="preserve"> and any other stakeholders. Posters incorporating the following wording should be displayed around Train premises and staff may refer to this when involved in any confrontation. </w:t>
      </w:r>
    </w:p>
    <w:p w14:paraId="7485BF46" w14:textId="77777777" w:rsidR="00547897" w:rsidRPr="00190639" w:rsidRDefault="001E5CE9" w:rsidP="00190639">
      <w:pPr>
        <w:pStyle w:val="Default"/>
        <w:ind w:left="-567" w:right="-306"/>
      </w:pPr>
      <w:r w:rsidRPr="00190639">
        <w:t xml:space="preserve">"We do not tolerate abusive behaviour! Our staff are here to help you. We will not accept any verbal, physical, racial, sexist abuse or any sort of discriminatory </w:t>
      </w:r>
      <w:r w:rsidR="00190639" w:rsidRPr="00190639">
        <w:t>behaviour</w:t>
      </w:r>
      <w:r w:rsidRPr="00190639">
        <w:t xml:space="preserve"> or attitudes towards anyone. We may take action against those who conduct themselves in such a manner."</w:t>
      </w:r>
    </w:p>
    <w:p w14:paraId="4A07E640" w14:textId="77777777" w:rsidR="001E5CE9" w:rsidRPr="00190639" w:rsidRDefault="001E5CE9" w:rsidP="00190639">
      <w:pPr>
        <w:pStyle w:val="Default"/>
        <w:ind w:left="-567" w:right="-306"/>
      </w:pPr>
    </w:p>
    <w:p w14:paraId="2C190EFA" w14:textId="77777777" w:rsidR="001E5CE9" w:rsidRPr="00190639" w:rsidRDefault="001E5CE9" w:rsidP="00190639">
      <w:pPr>
        <w:pStyle w:val="Default"/>
        <w:ind w:left="-567" w:right="-306"/>
      </w:pPr>
    </w:p>
    <w:p w14:paraId="58604B9C" w14:textId="77777777" w:rsidR="00547897" w:rsidRPr="00190639" w:rsidRDefault="00547897" w:rsidP="00190639">
      <w:pPr>
        <w:pStyle w:val="Default"/>
        <w:ind w:left="-567" w:right="-306"/>
      </w:pPr>
    </w:p>
    <w:p w14:paraId="014181C2" w14:textId="77777777" w:rsidR="00365629" w:rsidRPr="00190639" w:rsidRDefault="00365629" w:rsidP="00190639">
      <w:pPr>
        <w:pStyle w:val="Default"/>
        <w:ind w:left="-567" w:right="-306"/>
        <w:rPr>
          <w:b/>
          <w:bCs/>
        </w:rPr>
      </w:pPr>
    </w:p>
    <w:p w14:paraId="491B9A09" w14:textId="77777777" w:rsidR="00365629" w:rsidRPr="00190639" w:rsidRDefault="00365629" w:rsidP="00190639">
      <w:pPr>
        <w:pStyle w:val="Default"/>
        <w:ind w:left="-567" w:right="-306"/>
        <w:rPr>
          <w:b/>
          <w:bCs/>
        </w:rPr>
      </w:pPr>
    </w:p>
    <w:p w14:paraId="42F12BB4" w14:textId="77777777" w:rsidR="00365629" w:rsidRPr="00190639" w:rsidRDefault="00365629" w:rsidP="00190639">
      <w:pPr>
        <w:pStyle w:val="Default"/>
        <w:ind w:left="-567" w:right="-306"/>
        <w:rPr>
          <w:b/>
          <w:bCs/>
        </w:rPr>
      </w:pPr>
    </w:p>
    <w:p w14:paraId="392674EE" w14:textId="77777777" w:rsidR="00365629" w:rsidRPr="00190639" w:rsidRDefault="00365629" w:rsidP="00190639">
      <w:pPr>
        <w:pStyle w:val="Default"/>
        <w:ind w:left="-567" w:right="-306"/>
        <w:rPr>
          <w:b/>
          <w:bCs/>
        </w:rPr>
      </w:pPr>
    </w:p>
    <w:p w14:paraId="13608E74" w14:textId="77777777" w:rsidR="00365629" w:rsidRPr="00190639" w:rsidRDefault="00365629" w:rsidP="00190639">
      <w:pPr>
        <w:pStyle w:val="Default"/>
        <w:ind w:left="-567" w:right="-306"/>
        <w:rPr>
          <w:b/>
          <w:bCs/>
        </w:rPr>
      </w:pPr>
    </w:p>
    <w:p w14:paraId="7A45B042" w14:textId="77777777" w:rsidR="00365629" w:rsidRPr="00190639" w:rsidRDefault="00365629" w:rsidP="00190639">
      <w:pPr>
        <w:pStyle w:val="Default"/>
        <w:ind w:left="-567" w:right="-306"/>
        <w:rPr>
          <w:b/>
          <w:bCs/>
        </w:rPr>
      </w:pPr>
    </w:p>
    <w:p w14:paraId="5E87D60D" w14:textId="77777777" w:rsidR="00365629" w:rsidRPr="00190639" w:rsidRDefault="00365629" w:rsidP="00190639">
      <w:pPr>
        <w:pStyle w:val="Default"/>
        <w:ind w:left="-567" w:right="-306"/>
        <w:rPr>
          <w:b/>
          <w:bCs/>
        </w:rPr>
      </w:pPr>
    </w:p>
    <w:p w14:paraId="1C2B9727" w14:textId="77777777" w:rsidR="00365629" w:rsidRPr="00190639" w:rsidRDefault="00365629" w:rsidP="00190639">
      <w:pPr>
        <w:pStyle w:val="Default"/>
        <w:ind w:left="-567" w:right="-306"/>
        <w:rPr>
          <w:b/>
          <w:bCs/>
        </w:rPr>
      </w:pPr>
    </w:p>
    <w:p w14:paraId="4F527242" w14:textId="77777777" w:rsidR="00365629" w:rsidRPr="00190639" w:rsidRDefault="00365629" w:rsidP="00190639">
      <w:pPr>
        <w:pStyle w:val="Default"/>
        <w:ind w:left="-567" w:right="-306"/>
        <w:rPr>
          <w:b/>
          <w:bCs/>
        </w:rPr>
      </w:pPr>
    </w:p>
    <w:p w14:paraId="28F62592" w14:textId="77777777" w:rsidR="00365629" w:rsidRPr="00190639" w:rsidRDefault="00365629" w:rsidP="00190639">
      <w:pPr>
        <w:pStyle w:val="Default"/>
        <w:ind w:left="-567" w:right="-306"/>
        <w:rPr>
          <w:b/>
          <w:bCs/>
        </w:rPr>
      </w:pPr>
    </w:p>
    <w:p w14:paraId="060C127B" w14:textId="77777777" w:rsidR="00365629" w:rsidRPr="00190639" w:rsidRDefault="00365629" w:rsidP="00190639">
      <w:pPr>
        <w:pStyle w:val="Default"/>
        <w:ind w:left="-567" w:right="-306"/>
        <w:rPr>
          <w:b/>
          <w:bCs/>
        </w:rPr>
      </w:pPr>
    </w:p>
    <w:p w14:paraId="182DB441" w14:textId="77777777" w:rsidR="00365629" w:rsidRPr="00190639" w:rsidRDefault="00365629" w:rsidP="00190639">
      <w:pPr>
        <w:pStyle w:val="Default"/>
        <w:ind w:left="-567" w:right="-306"/>
        <w:rPr>
          <w:b/>
          <w:bCs/>
        </w:rPr>
      </w:pPr>
    </w:p>
    <w:p w14:paraId="2C68E49A" w14:textId="77777777" w:rsidR="00365629" w:rsidRPr="00190639" w:rsidRDefault="00365629" w:rsidP="00190639">
      <w:pPr>
        <w:pStyle w:val="Default"/>
        <w:ind w:left="-567" w:right="-306"/>
        <w:rPr>
          <w:b/>
          <w:bCs/>
        </w:rPr>
      </w:pPr>
    </w:p>
    <w:p w14:paraId="4F16AA42" w14:textId="77777777" w:rsidR="00365629" w:rsidRPr="00190639" w:rsidRDefault="00365629" w:rsidP="00190639">
      <w:pPr>
        <w:pStyle w:val="Default"/>
        <w:ind w:left="-567" w:right="-306"/>
        <w:rPr>
          <w:b/>
          <w:bCs/>
        </w:rPr>
      </w:pPr>
    </w:p>
    <w:p w14:paraId="338E764D" w14:textId="77777777" w:rsidR="00365629" w:rsidRDefault="00365629" w:rsidP="00190639">
      <w:pPr>
        <w:pStyle w:val="Default"/>
        <w:ind w:left="-567" w:right="-306"/>
        <w:rPr>
          <w:b/>
          <w:bCs/>
        </w:rPr>
      </w:pPr>
    </w:p>
    <w:p w14:paraId="7B5D3705" w14:textId="77777777" w:rsidR="00243E7B" w:rsidRDefault="00243E7B" w:rsidP="00190639">
      <w:pPr>
        <w:pStyle w:val="Default"/>
        <w:ind w:left="-567" w:right="-306"/>
        <w:rPr>
          <w:b/>
          <w:bCs/>
        </w:rPr>
      </w:pPr>
    </w:p>
    <w:p w14:paraId="4214ACDC" w14:textId="77777777" w:rsidR="00243E7B" w:rsidRDefault="00243E7B" w:rsidP="00190639">
      <w:pPr>
        <w:pStyle w:val="Default"/>
        <w:ind w:left="-567" w:right="-306"/>
        <w:rPr>
          <w:b/>
          <w:bCs/>
        </w:rPr>
      </w:pPr>
    </w:p>
    <w:p w14:paraId="2E383915" w14:textId="77777777" w:rsidR="00243E7B" w:rsidRDefault="00243E7B" w:rsidP="00190639">
      <w:pPr>
        <w:pStyle w:val="Default"/>
        <w:ind w:left="-567" w:right="-306"/>
        <w:rPr>
          <w:b/>
          <w:bCs/>
        </w:rPr>
      </w:pPr>
    </w:p>
    <w:p w14:paraId="3DF2A735" w14:textId="77777777" w:rsidR="00243E7B" w:rsidRDefault="00243E7B" w:rsidP="00190639">
      <w:pPr>
        <w:pStyle w:val="Default"/>
        <w:ind w:left="-567" w:right="-306"/>
        <w:rPr>
          <w:b/>
          <w:bCs/>
        </w:rPr>
      </w:pPr>
    </w:p>
    <w:p w14:paraId="21056829" w14:textId="77777777" w:rsidR="00243E7B" w:rsidRDefault="00243E7B" w:rsidP="00190639">
      <w:pPr>
        <w:pStyle w:val="Default"/>
        <w:ind w:left="-567" w:right="-306"/>
        <w:rPr>
          <w:b/>
          <w:bCs/>
        </w:rPr>
      </w:pPr>
    </w:p>
    <w:p w14:paraId="6779A071" w14:textId="77777777" w:rsidR="00243E7B" w:rsidRPr="00190639" w:rsidRDefault="00243E7B" w:rsidP="00190639">
      <w:pPr>
        <w:pStyle w:val="Default"/>
        <w:ind w:left="-567" w:right="-306"/>
        <w:rPr>
          <w:b/>
          <w:bCs/>
        </w:rPr>
      </w:pPr>
    </w:p>
    <w:p w14:paraId="400D0E0E" w14:textId="77777777" w:rsidR="00365629" w:rsidRPr="00190639" w:rsidRDefault="00365629" w:rsidP="00190639">
      <w:pPr>
        <w:pStyle w:val="Default"/>
        <w:ind w:left="-567" w:right="-306"/>
        <w:rPr>
          <w:b/>
          <w:bCs/>
        </w:rPr>
      </w:pPr>
    </w:p>
    <w:p w14:paraId="4FE1045B" w14:textId="77777777" w:rsidR="00365629" w:rsidRPr="00190639" w:rsidRDefault="00365629" w:rsidP="00190639">
      <w:pPr>
        <w:pStyle w:val="Default"/>
        <w:ind w:left="-567" w:right="-306"/>
        <w:rPr>
          <w:b/>
          <w:bCs/>
        </w:rPr>
      </w:pPr>
    </w:p>
    <w:p w14:paraId="0670E5AA" w14:textId="77777777" w:rsidR="00365629" w:rsidRPr="00190639" w:rsidRDefault="00365629" w:rsidP="00190639">
      <w:pPr>
        <w:pStyle w:val="Default"/>
        <w:ind w:left="-567" w:right="-306"/>
        <w:rPr>
          <w:b/>
          <w:bCs/>
        </w:rPr>
      </w:pPr>
    </w:p>
    <w:p w14:paraId="34274CA0" w14:textId="77777777" w:rsidR="00365629" w:rsidRPr="00190639" w:rsidRDefault="00365629" w:rsidP="00190639">
      <w:pPr>
        <w:pStyle w:val="Default"/>
        <w:ind w:left="-567" w:right="-306"/>
        <w:rPr>
          <w:b/>
          <w:bCs/>
        </w:rPr>
      </w:pPr>
    </w:p>
    <w:p w14:paraId="62B373DC" w14:textId="77777777" w:rsidR="00365629" w:rsidRPr="00190639" w:rsidRDefault="00365629" w:rsidP="00190639">
      <w:pPr>
        <w:pStyle w:val="Default"/>
        <w:ind w:left="-567" w:right="-306"/>
        <w:rPr>
          <w:b/>
          <w:bCs/>
        </w:rPr>
      </w:pPr>
      <w:r w:rsidRPr="00190639">
        <w:rPr>
          <w:b/>
          <w:bCs/>
        </w:rPr>
        <w:t xml:space="preserve">Appendix 1 </w:t>
      </w:r>
    </w:p>
    <w:p w14:paraId="1970A1AE" w14:textId="77777777" w:rsidR="00365629" w:rsidRPr="00190639" w:rsidRDefault="00365629" w:rsidP="00190639">
      <w:pPr>
        <w:pStyle w:val="Default"/>
        <w:ind w:left="-567" w:right="-306"/>
      </w:pPr>
    </w:p>
    <w:p w14:paraId="10F75320" w14:textId="77777777" w:rsidR="00365629" w:rsidRPr="00190639" w:rsidRDefault="00365629" w:rsidP="00190639">
      <w:pPr>
        <w:pStyle w:val="Default"/>
        <w:ind w:left="-567" w:right="-306"/>
      </w:pPr>
      <w:r w:rsidRPr="00190639">
        <w:t xml:space="preserve">These are sample letters for staff to use. The office manager will arrange for letters to be sent out based on the advice or tutors. There are three letters: </w:t>
      </w:r>
    </w:p>
    <w:p w14:paraId="7B3CADF7" w14:textId="77777777" w:rsidR="00365629" w:rsidRPr="00190639" w:rsidRDefault="00365629" w:rsidP="00190639">
      <w:pPr>
        <w:pStyle w:val="Default"/>
        <w:ind w:left="-567" w:right="-306"/>
      </w:pPr>
    </w:p>
    <w:p w14:paraId="61EAD789" w14:textId="77777777" w:rsidR="00365629" w:rsidRPr="00190639" w:rsidRDefault="00365629" w:rsidP="00190639">
      <w:pPr>
        <w:pStyle w:val="Default"/>
        <w:ind w:left="-567" w:right="-306"/>
        <w:rPr>
          <w:b/>
          <w:bCs/>
        </w:rPr>
      </w:pPr>
      <w:r w:rsidRPr="00190639">
        <w:rPr>
          <w:b/>
          <w:bCs/>
        </w:rPr>
        <w:t xml:space="preserve">1. Assignments not completed </w:t>
      </w:r>
    </w:p>
    <w:p w14:paraId="095B97E3" w14:textId="77777777" w:rsidR="00365629" w:rsidRPr="00190639" w:rsidRDefault="00365629" w:rsidP="00190639">
      <w:pPr>
        <w:pStyle w:val="Default"/>
        <w:ind w:left="-567" w:right="-306"/>
      </w:pPr>
    </w:p>
    <w:p w14:paraId="19DE8F46" w14:textId="77777777" w:rsidR="00365629" w:rsidRPr="00190639" w:rsidRDefault="00365629" w:rsidP="00190639">
      <w:pPr>
        <w:pStyle w:val="Default"/>
        <w:ind w:left="-567" w:right="-306"/>
      </w:pPr>
      <w:r w:rsidRPr="00190639">
        <w:t xml:space="preserve">This is to be used where learners are not completing assignments on time. </w:t>
      </w:r>
    </w:p>
    <w:p w14:paraId="0A2B1F90" w14:textId="77777777" w:rsidR="00365629" w:rsidRPr="00190639" w:rsidRDefault="00365629" w:rsidP="00190639">
      <w:pPr>
        <w:pStyle w:val="Default"/>
        <w:ind w:left="-567" w:right="-306"/>
      </w:pPr>
    </w:p>
    <w:p w14:paraId="33669475" w14:textId="77777777" w:rsidR="00365629" w:rsidRPr="00190639" w:rsidRDefault="00365629" w:rsidP="00190639">
      <w:pPr>
        <w:pStyle w:val="Default"/>
        <w:ind w:left="-567" w:right="-306"/>
        <w:rPr>
          <w:b/>
          <w:bCs/>
        </w:rPr>
      </w:pPr>
      <w:r w:rsidRPr="00190639">
        <w:rPr>
          <w:b/>
          <w:bCs/>
        </w:rPr>
        <w:t xml:space="preserve">2. Letter to parent/guardian praising learner efforts. </w:t>
      </w:r>
    </w:p>
    <w:p w14:paraId="015A0860" w14:textId="77777777" w:rsidR="00365629" w:rsidRPr="00190639" w:rsidRDefault="00365629" w:rsidP="00190639">
      <w:pPr>
        <w:pStyle w:val="Default"/>
        <w:ind w:left="-567" w:right="-306"/>
      </w:pPr>
    </w:p>
    <w:p w14:paraId="7600035E" w14:textId="77777777" w:rsidR="00365629" w:rsidRPr="00190639" w:rsidRDefault="00365629" w:rsidP="00190639">
      <w:pPr>
        <w:pStyle w:val="Default"/>
        <w:ind w:left="-567" w:right="-306"/>
      </w:pPr>
      <w:r w:rsidRPr="00190639">
        <w:t xml:space="preserve">Too often we contact parents/guardians only when things are going wrong. This is an attempt to encourage staff to contact parents/guardians when their son/daughter is producing something or doing something that is worthy of praise. </w:t>
      </w:r>
    </w:p>
    <w:p w14:paraId="798E2BB3" w14:textId="77777777" w:rsidR="00365629" w:rsidRPr="00190639" w:rsidRDefault="00365629" w:rsidP="00190639">
      <w:pPr>
        <w:pStyle w:val="Default"/>
        <w:ind w:left="-567" w:right="-306"/>
      </w:pPr>
    </w:p>
    <w:p w14:paraId="5E2F75D3" w14:textId="77777777" w:rsidR="00365629" w:rsidRPr="00190639" w:rsidRDefault="00365629" w:rsidP="00190639">
      <w:pPr>
        <w:pStyle w:val="Default"/>
        <w:ind w:left="-567" w:right="-306"/>
        <w:rPr>
          <w:b/>
          <w:bCs/>
        </w:rPr>
      </w:pPr>
      <w:r w:rsidRPr="00190639">
        <w:rPr>
          <w:b/>
          <w:bCs/>
        </w:rPr>
        <w:t xml:space="preserve">3. Letter informing parents of unacceptable behaviour </w:t>
      </w:r>
    </w:p>
    <w:p w14:paraId="5DC80CF9" w14:textId="77777777" w:rsidR="00365629" w:rsidRPr="00190639" w:rsidRDefault="00365629" w:rsidP="00190639">
      <w:pPr>
        <w:pStyle w:val="Default"/>
        <w:ind w:left="-567" w:right="-306"/>
      </w:pPr>
    </w:p>
    <w:p w14:paraId="5EA686D2" w14:textId="77777777" w:rsidR="00547897" w:rsidRPr="00190639" w:rsidRDefault="00365629" w:rsidP="00190639">
      <w:pPr>
        <w:pStyle w:val="Default"/>
        <w:ind w:left="-567" w:right="-306"/>
      </w:pPr>
      <w:r w:rsidRPr="00190639">
        <w:t>This letter is to be used as a preventative measure to try to respond early to unacceptable behaviour and is prior to implementation of the disciplinary policy.</w:t>
      </w:r>
    </w:p>
    <w:p w14:paraId="358F0260" w14:textId="77777777" w:rsidR="00547897" w:rsidRPr="00190639" w:rsidRDefault="00547897" w:rsidP="00190639">
      <w:pPr>
        <w:pStyle w:val="Default"/>
        <w:ind w:left="-567" w:right="-306"/>
      </w:pPr>
    </w:p>
    <w:p w14:paraId="4A5AFFC8" w14:textId="77777777" w:rsidR="00547897" w:rsidRPr="00190639" w:rsidRDefault="00547897" w:rsidP="00190639">
      <w:pPr>
        <w:pStyle w:val="Default"/>
        <w:ind w:left="-567" w:right="-306"/>
      </w:pPr>
    </w:p>
    <w:p w14:paraId="20136C82" w14:textId="77777777" w:rsidR="00547897" w:rsidRDefault="00547897" w:rsidP="00190639">
      <w:pPr>
        <w:pStyle w:val="Default"/>
        <w:ind w:left="-567" w:right="-306"/>
      </w:pPr>
    </w:p>
    <w:p w14:paraId="24366A54" w14:textId="77777777" w:rsidR="00190639" w:rsidRDefault="00190639" w:rsidP="00190639">
      <w:pPr>
        <w:pStyle w:val="Default"/>
        <w:ind w:left="-567" w:right="-306"/>
      </w:pPr>
    </w:p>
    <w:p w14:paraId="5699EDB5" w14:textId="77777777" w:rsidR="00190639" w:rsidRDefault="00190639" w:rsidP="00190639">
      <w:pPr>
        <w:pStyle w:val="Default"/>
        <w:ind w:left="-567" w:right="-306"/>
      </w:pPr>
    </w:p>
    <w:p w14:paraId="6A4126BF" w14:textId="77777777" w:rsidR="00190639" w:rsidRDefault="00190639" w:rsidP="00190639">
      <w:pPr>
        <w:pStyle w:val="Default"/>
        <w:ind w:left="-567" w:right="-306"/>
      </w:pPr>
    </w:p>
    <w:p w14:paraId="6078601A" w14:textId="77777777" w:rsidR="00190639" w:rsidRDefault="00190639" w:rsidP="00190639">
      <w:pPr>
        <w:pStyle w:val="Default"/>
        <w:ind w:left="-567" w:right="-306"/>
      </w:pPr>
    </w:p>
    <w:p w14:paraId="050BA2CF" w14:textId="77777777" w:rsidR="00190639" w:rsidRDefault="00190639" w:rsidP="00190639">
      <w:pPr>
        <w:pStyle w:val="Default"/>
        <w:ind w:left="-567" w:right="-306"/>
      </w:pPr>
    </w:p>
    <w:p w14:paraId="2A719F1D" w14:textId="77777777" w:rsidR="00190639" w:rsidRDefault="00190639" w:rsidP="00190639">
      <w:pPr>
        <w:pStyle w:val="Default"/>
        <w:ind w:left="-567" w:right="-306"/>
      </w:pPr>
    </w:p>
    <w:p w14:paraId="63F1F30D" w14:textId="77777777" w:rsidR="00190639" w:rsidRDefault="00190639" w:rsidP="00190639">
      <w:pPr>
        <w:pStyle w:val="Default"/>
        <w:ind w:left="-567" w:right="-306"/>
      </w:pPr>
    </w:p>
    <w:p w14:paraId="5406198E" w14:textId="77777777" w:rsidR="00190639" w:rsidRDefault="00190639" w:rsidP="00190639">
      <w:pPr>
        <w:pStyle w:val="Default"/>
        <w:ind w:left="-567" w:right="-306"/>
      </w:pPr>
    </w:p>
    <w:p w14:paraId="090F42A4" w14:textId="77777777" w:rsidR="00190639" w:rsidRDefault="00190639" w:rsidP="00190639">
      <w:pPr>
        <w:pStyle w:val="Default"/>
        <w:ind w:left="-567" w:right="-306"/>
      </w:pPr>
    </w:p>
    <w:p w14:paraId="297C5031" w14:textId="77777777" w:rsidR="00190639" w:rsidRDefault="00190639" w:rsidP="00190639">
      <w:pPr>
        <w:pStyle w:val="Default"/>
        <w:ind w:left="-567" w:right="-306"/>
      </w:pPr>
    </w:p>
    <w:p w14:paraId="211D2DA3" w14:textId="77777777" w:rsidR="00190639" w:rsidRDefault="00190639" w:rsidP="00190639">
      <w:pPr>
        <w:pStyle w:val="Default"/>
        <w:ind w:left="-567" w:right="-306"/>
      </w:pPr>
    </w:p>
    <w:p w14:paraId="776C84C7" w14:textId="77777777" w:rsidR="00190639" w:rsidRDefault="00190639" w:rsidP="00190639">
      <w:pPr>
        <w:pStyle w:val="Default"/>
        <w:ind w:left="-567" w:right="-306"/>
      </w:pPr>
    </w:p>
    <w:p w14:paraId="192EB9D6" w14:textId="77777777" w:rsidR="00190639" w:rsidRDefault="00190639" w:rsidP="00190639">
      <w:pPr>
        <w:pStyle w:val="Default"/>
        <w:ind w:left="-567" w:right="-306"/>
      </w:pPr>
    </w:p>
    <w:p w14:paraId="309BFDD1" w14:textId="77777777" w:rsidR="00190639" w:rsidRDefault="00190639" w:rsidP="00190639">
      <w:pPr>
        <w:pStyle w:val="Default"/>
        <w:ind w:left="-567" w:right="-306"/>
      </w:pPr>
    </w:p>
    <w:p w14:paraId="6B6501CE" w14:textId="77777777" w:rsidR="00190639" w:rsidRDefault="00190639" w:rsidP="00190639">
      <w:pPr>
        <w:pStyle w:val="Default"/>
        <w:ind w:left="-567" w:right="-306"/>
      </w:pPr>
    </w:p>
    <w:p w14:paraId="1D033599" w14:textId="77777777" w:rsidR="00190639" w:rsidRDefault="00190639" w:rsidP="00190639">
      <w:pPr>
        <w:pStyle w:val="Default"/>
        <w:ind w:left="-567" w:right="-306"/>
      </w:pPr>
    </w:p>
    <w:p w14:paraId="1F2BE881" w14:textId="77777777" w:rsidR="00190639" w:rsidRDefault="00190639" w:rsidP="00190639">
      <w:pPr>
        <w:pStyle w:val="Default"/>
        <w:ind w:left="-567" w:right="-306"/>
      </w:pPr>
    </w:p>
    <w:p w14:paraId="72835FFF" w14:textId="77777777" w:rsidR="00190639" w:rsidRDefault="00190639" w:rsidP="00190639">
      <w:pPr>
        <w:pStyle w:val="Default"/>
        <w:ind w:left="-567" w:right="-306"/>
      </w:pPr>
    </w:p>
    <w:p w14:paraId="3506B040" w14:textId="77777777" w:rsidR="00190639" w:rsidRDefault="00190639" w:rsidP="00190639">
      <w:pPr>
        <w:pStyle w:val="Default"/>
        <w:ind w:left="-567" w:right="-306"/>
      </w:pPr>
    </w:p>
    <w:p w14:paraId="5CA44F68" w14:textId="77777777" w:rsidR="00190639" w:rsidRDefault="00190639" w:rsidP="00190639">
      <w:pPr>
        <w:pStyle w:val="Default"/>
        <w:ind w:left="-567" w:right="-306"/>
      </w:pPr>
    </w:p>
    <w:p w14:paraId="26871F8D" w14:textId="77777777" w:rsidR="00190639" w:rsidRDefault="00190639" w:rsidP="00190639">
      <w:pPr>
        <w:pStyle w:val="Default"/>
        <w:ind w:left="-567" w:right="-306"/>
      </w:pPr>
    </w:p>
    <w:p w14:paraId="28D224BD" w14:textId="77777777" w:rsidR="00190639" w:rsidRDefault="00190639" w:rsidP="00190639">
      <w:pPr>
        <w:pStyle w:val="Default"/>
        <w:ind w:left="-567" w:right="-306"/>
      </w:pPr>
    </w:p>
    <w:p w14:paraId="20D82933" w14:textId="77777777" w:rsidR="00190639" w:rsidRDefault="00190639" w:rsidP="00190639">
      <w:pPr>
        <w:pStyle w:val="Default"/>
        <w:ind w:left="-567" w:right="-306"/>
      </w:pPr>
    </w:p>
    <w:p w14:paraId="1FB14865" w14:textId="77777777" w:rsidR="00190639" w:rsidRDefault="00190639" w:rsidP="00190639">
      <w:pPr>
        <w:pStyle w:val="Default"/>
        <w:ind w:left="-567" w:right="-306"/>
      </w:pPr>
    </w:p>
    <w:p w14:paraId="6F330D60" w14:textId="77777777" w:rsidR="00190639" w:rsidRDefault="00190639" w:rsidP="00190639">
      <w:pPr>
        <w:pStyle w:val="Default"/>
        <w:ind w:left="-567" w:right="-306"/>
      </w:pPr>
    </w:p>
    <w:p w14:paraId="14950F0B" w14:textId="77777777" w:rsidR="00190639" w:rsidRDefault="00190639" w:rsidP="00190639">
      <w:pPr>
        <w:pStyle w:val="Default"/>
        <w:ind w:left="-567" w:right="-306"/>
      </w:pPr>
    </w:p>
    <w:p w14:paraId="356ED384" w14:textId="77777777" w:rsidR="00190639" w:rsidRDefault="00190639" w:rsidP="00190639">
      <w:pPr>
        <w:pStyle w:val="Default"/>
        <w:ind w:left="-567" w:right="-306"/>
      </w:pPr>
    </w:p>
    <w:p w14:paraId="77B54378" w14:textId="77777777" w:rsidR="00190639" w:rsidRDefault="00190639" w:rsidP="00190639">
      <w:pPr>
        <w:pStyle w:val="Default"/>
        <w:ind w:left="-567" w:right="-306"/>
      </w:pPr>
    </w:p>
    <w:p w14:paraId="7FEA4E99" w14:textId="77777777" w:rsidR="00547897" w:rsidRDefault="00547897" w:rsidP="00190639">
      <w:pPr>
        <w:pStyle w:val="Default"/>
        <w:ind w:left="-567" w:right="-306"/>
      </w:pPr>
    </w:p>
    <w:p w14:paraId="5AD63519" w14:textId="77777777" w:rsidR="00243E7B" w:rsidRDefault="00243E7B" w:rsidP="00190639">
      <w:pPr>
        <w:pStyle w:val="Default"/>
        <w:ind w:left="-567" w:right="-306"/>
      </w:pPr>
    </w:p>
    <w:p w14:paraId="66BFE11D" w14:textId="77777777" w:rsidR="00243E7B" w:rsidRPr="00190639" w:rsidRDefault="00243E7B" w:rsidP="00190639">
      <w:pPr>
        <w:pStyle w:val="Default"/>
        <w:ind w:left="-567" w:right="-306"/>
      </w:pPr>
    </w:p>
    <w:p w14:paraId="6A2BF7FD" w14:textId="77777777" w:rsidR="00365629" w:rsidRPr="00190639" w:rsidRDefault="00365629" w:rsidP="00190639">
      <w:pPr>
        <w:pStyle w:val="Default"/>
        <w:ind w:left="-567" w:right="-306"/>
        <w:rPr>
          <w:b/>
          <w:bCs/>
        </w:rPr>
      </w:pPr>
      <w:r w:rsidRPr="00190639">
        <w:rPr>
          <w:b/>
          <w:bCs/>
        </w:rPr>
        <w:t xml:space="preserve">Letter 1 </w:t>
      </w:r>
    </w:p>
    <w:p w14:paraId="33D598AD" w14:textId="77777777" w:rsidR="00365629" w:rsidRPr="00190639" w:rsidRDefault="00365629" w:rsidP="00190639">
      <w:pPr>
        <w:pStyle w:val="Default"/>
        <w:ind w:left="-567" w:right="-306"/>
      </w:pPr>
    </w:p>
    <w:p w14:paraId="244EF0AD" w14:textId="77777777" w:rsidR="00365629" w:rsidRDefault="00365629" w:rsidP="00190639">
      <w:pPr>
        <w:pStyle w:val="Default"/>
        <w:ind w:left="-567" w:right="-306"/>
        <w:rPr>
          <w:i/>
          <w:iCs/>
        </w:rPr>
      </w:pPr>
      <w:r w:rsidRPr="00190639">
        <w:rPr>
          <w:i/>
          <w:iCs/>
        </w:rPr>
        <w:t xml:space="preserve">Date </w:t>
      </w:r>
    </w:p>
    <w:p w14:paraId="0373EFCC" w14:textId="77777777" w:rsidR="00190639" w:rsidRPr="00190639" w:rsidRDefault="00190639" w:rsidP="00190639">
      <w:pPr>
        <w:pStyle w:val="Default"/>
        <w:ind w:left="-567" w:right="-306"/>
      </w:pPr>
    </w:p>
    <w:p w14:paraId="11C31B83" w14:textId="77777777" w:rsidR="00365629" w:rsidRPr="00190639" w:rsidRDefault="00365629" w:rsidP="00190639">
      <w:pPr>
        <w:pStyle w:val="Default"/>
        <w:ind w:left="-567" w:right="-306"/>
      </w:pPr>
      <w:r w:rsidRPr="00190639">
        <w:rPr>
          <w:i/>
          <w:iCs/>
        </w:rPr>
        <w:t xml:space="preserve">(Name of Learner) </w:t>
      </w:r>
    </w:p>
    <w:p w14:paraId="05031F20" w14:textId="77777777" w:rsidR="00365629" w:rsidRPr="00190639" w:rsidRDefault="00365629" w:rsidP="00190639">
      <w:pPr>
        <w:pStyle w:val="Default"/>
        <w:ind w:left="-567" w:right="-306"/>
      </w:pPr>
      <w:r w:rsidRPr="00190639">
        <w:rPr>
          <w:i/>
          <w:iCs/>
        </w:rPr>
        <w:t xml:space="preserve">(Address) </w:t>
      </w:r>
    </w:p>
    <w:p w14:paraId="63CDBA62" w14:textId="77777777" w:rsidR="00365629" w:rsidRPr="00190639" w:rsidRDefault="00365629" w:rsidP="00190639">
      <w:pPr>
        <w:pStyle w:val="Default"/>
        <w:ind w:left="-567" w:right="-306"/>
      </w:pPr>
      <w:r w:rsidRPr="00190639">
        <w:rPr>
          <w:i/>
          <w:iCs/>
        </w:rPr>
        <w:t xml:space="preserve">Address) </w:t>
      </w:r>
    </w:p>
    <w:p w14:paraId="66741E70" w14:textId="77777777" w:rsidR="00365629" w:rsidRPr="00190639" w:rsidRDefault="00365629" w:rsidP="00190639">
      <w:pPr>
        <w:pStyle w:val="Default"/>
        <w:ind w:left="-567" w:right="-306"/>
      </w:pPr>
      <w:r w:rsidRPr="00190639">
        <w:rPr>
          <w:i/>
          <w:iCs/>
        </w:rPr>
        <w:t xml:space="preserve">(Town) </w:t>
      </w:r>
    </w:p>
    <w:p w14:paraId="0FC08A8E" w14:textId="77777777" w:rsidR="00365629" w:rsidRPr="00190639" w:rsidRDefault="00365629" w:rsidP="00190639">
      <w:pPr>
        <w:pStyle w:val="Default"/>
        <w:ind w:left="-567" w:right="-306"/>
        <w:rPr>
          <w:i/>
          <w:iCs/>
        </w:rPr>
      </w:pPr>
      <w:r w:rsidRPr="00190639">
        <w:rPr>
          <w:i/>
          <w:iCs/>
        </w:rPr>
        <w:t xml:space="preserve">(Postcode) </w:t>
      </w:r>
    </w:p>
    <w:p w14:paraId="68901139" w14:textId="77777777" w:rsidR="00365629" w:rsidRPr="00190639" w:rsidRDefault="00365629" w:rsidP="00190639">
      <w:pPr>
        <w:pStyle w:val="Default"/>
        <w:ind w:left="-567" w:right="-306"/>
      </w:pPr>
    </w:p>
    <w:p w14:paraId="79F194EA" w14:textId="77777777" w:rsidR="00365629" w:rsidRPr="00190639" w:rsidRDefault="00365629" w:rsidP="00190639">
      <w:pPr>
        <w:pStyle w:val="Default"/>
        <w:ind w:left="-567" w:right="-306"/>
        <w:rPr>
          <w:i/>
          <w:iCs/>
        </w:rPr>
      </w:pPr>
      <w:r w:rsidRPr="00190639">
        <w:t xml:space="preserve">Dear </w:t>
      </w:r>
      <w:r w:rsidRPr="00190639">
        <w:rPr>
          <w:i/>
          <w:iCs/>
        </w:rPr>
        <w:t xml:space="preserve">(Name of Parent/Guardian </w:t>
      </w:r>
    </w:p>
    <w:p w14:paraId="43EAD3B6" w14:textId="77777777" w:rsidR="00365629" w:rsidRPr="00190639" w:rsidRDefault="00365629" w:rsidP="00190639">
      <w:pPr>
        <w:pStyle w:val="Default"/>
        <w:ind w:left="-567" w:right="-306"/>
      </w:pPr>
    </w:p>
    <w:p w14:paraId="22C8CCF4" w14:textId="77777777" w:rsidR="00365629" w:rsidRPr="00190639" w:rsidRDefault="00365629" w:rsidP="00190639">
      <w:pPr>
        <w:pStyle w:val="Default"/>
        <w:ind w:left="-567" w:right="-306"/>
      </w:pPr>
      <w:r w:rsidRPr="00190639">
        <w:t xml:space="preserve">Re: Completion of Assignment(s) </w:t>
      </w:r>
    </w:p>
    <w:p w14:paraId="0C6B6C55" w14:textId="77777777" w:rsidR="00365629" w:rsidRPr="00190639" w:rsidRDefault="00365629" w:rsidP="00190639">
      <w:pPr>
        <w:pStyle w:val="Default"/>
        <w:ind w:left="-567" w:right="-306"/>
      </w:pPr>
    </w:p>
    <w:p w14:paraId="1027BB7E" w14:textId="77777777" w:rsidR="00365629" w:rsidRPr="00190639" w:rsidRDefault="00365629" w:rsidP="00190639">
      <w:pPr>
        <w:pStyle w:val="Default"/>
        <w:ind w:left="-567" w:right="-306"/>
      </w:pPr>
      <w:r w:rsidRPr="00190639">
        <w:t xml:space="preserve">Train Limited is anxious that all learners should succeed on their chosen course/programme. Failure to complete all the set assignments will jeopardise the chance of a learner achieving their qualification aim. </w:t>
      </w:r>
    </w:p>
    <w:p w14:paraId="5F50969B" w14:textId="77777777" w:rsidR="00365629" w:rsidRPr="00190639" w:rsidRDefault="00365629" w:rsidP="00190639">
      <w:pPr>
        <w:pStyle w:val="Default"/>
        <w:ind w:left="-567" w:right="-306"/>
      </w:pPr>
    </w:p>
    <w:p w14:paraId="31AE9D3D" w14:textId="77777777" w:rsidR="00365629" w:rsidRPr="00190639" w:rsidRDefault="00365629" w:rsidP="00190639">
      <w:pPr>
        <w:pStyle w:val="Default"/>
        <w:ind w:left="-567" w:right="-306"/>
        <w:rPr>
          <w:i/>
          <w:iCs/>
        </w:rPr>
      </w:pPr>
      <w:r w:rsidRPr="00190639">
        <w:rPr>
          <w:i/>
          <w:iCs/>
        </w:rPr>
        <w:t xml:space="preserve">(A sentence giving details of the outstanding work). </w:t>
      </w:r>
      <w:r w:rsidRPr="00190639">
        <w:t xml:space="preserve">I shall be encouraging </w:t>
      </w:r>
      <w:r w:rsidRPr="00190639">
        <w:rPr>
          <w:i/>
          <w:iCs/>
        </w:rPr>
        <w:t xml:space="preserve">(First name of learner) </w:t>
      </w:r>
      <w:r w:rsidRPr="00190639">
        <w:t xml:space="preserve">to complete the outstanding work by </w:t>
      </w:r>
      <w:r w:rsidRPr="00190639">
        <w:rPr>
          <w:i/>
          <w:iCs/>
        </w:rPr>
        <w:t xml:space="preserve">(Date) </w:t>
      </w:r>
      <w:r w:rsidRPr="00190639">
        <w:t xml:space="preserve">and will appreciate if you can do the same. Failure to meet this deadline may lead to </w:t>
      </w:r>
      <w:r w:rsidRPr="00190639">
        <w:rPr>
          <w:i/>
          <w:iCs/>
        </w:rPr>
        <w:t xml:space="preserve">(First name of learner) </w:t>
      </w:r>
      <w:r w:rsidRPr="00190639">
        <w:t xml:space="preserve">being asked to leave the </w:t>
      </w:r>
      <w:r w:rsidRPr="00190639">
        <w:rPr>
          <w:i/>
          <w:iCs/>
        </w:rPr>
        <w:t xml:space="preserve">(Name of course). </w:t>
      </w:r>
      <w:r w:rsidRPr="00190639">
        <w:t xml:space="preserve">If you wish to discuss this matter further, please do not hesitate to contact me on </w:t>
      </w:r>
      <w:r w:rsidRPr="00190639">
        <w:rPr>
          <w:i/>
          <w:iCs/>
        </w:rPr>
        <w:t xml:space="preserve">(Telephone number) </w:t>
      </w:r>
    </w:p>
    <w:p w14:paraId="12D2FA57" w14:textId="77777777" w:rsidR="00365629" w:rsidRPr="00190639" w:rsidRDefault="00365629" w:rsidP="00190639">
      <w:pPr>
        <w:pStyle w:val="Default"/>
        <w:ind w:left="-567" w:right="-306"/>
      </w:pPr>
    </w:p>
    <w:p w14:paraId="42DA9287" w14:textId="77777777" w:rsidR="00365629" w:rsidRPr="00190639" w:rsidRDefault="00365629" w:rsidP="00190639">
      <w:pPr>
        <w:pStyle w:val="Default"/>
        <w:ind w:left="-567" w:right="-306"/>
      </w:pPr>
      <w:r w:rsidRPr="00190639">
        <w:t xml:space="preserve">Yours sincerely </w:t>
      </w:r>
    </w:p>
    <w:p w14:paraId="5634245A" w14:textId="77777777" w:rsidR="00365629" w:rsidRPr="00190639" w:rsidRDefault="00365629" w:rsidP="00190639">
      <w:pPr>
        <w:pStyle w:val="Default"/>
        <w:ind w:left="-567" w:right="-306"/>
      </w:pPr>
    </w:p>
    <w:p w14:paraId="29636C56" w14:textId="77777777" w:rsidR="00365629" w:rsidRPr="00190639" w:rsidRDefault="00365629" w:rsidP="00190639">
      <w:pPr>
        <w:pStyle w:val="Default"/>
        <w:ind w:left="-567" w:right="-306"/>
        <w:rPr>
          <w:b/>
          <w:bCs/>
          <w:i/>
          <w:iCs/>
        </w:rPr>
      </w:pPr>
      <w:r w:rsidRPr="00190639">
        <w:rPr>
          <w:b/>
          <w:bCs/>
          <w:i/>
          <w:iCs/>
        </w:rPr>
        <w:t xml:space="preserve">(Name) </w:t>
      </w:r>
    </w:p>
    <w:p w14:paraId="663FD856" w14:textId="77777777" w:rsidR="00365629" w:rsidRPr="00190639" w:rsidRDefault="00365629" w:rsidP="00190639">
      <w:pPr>
        <w:pStyle w:val="Default"/>
        <w:ind w:left="-567" w:right="-306"/>
      </w:pPr>
    </w:p>
    <w:p w14:paraId="3A5B44D1" w14:textId="77777777" w:rsidR="00547897" w:rsidRPr="00190639" w:rsidRDefault="00365629" w:rsidP="00190639">
      <w:pPr>
        <w:pStyle w:val="Default"/>
        <w:ind w:left="-567" w:right="-306"/>
      </w:pPr>
      <w:r w:rsidRPr="00190639">
        <w:rPr>
          <w:b/>
          <w:bCs/>
        </w:rPr>
        <w:t xml:space="preserve">Course Tutor for </w:t>
      </w:r>
      <w:r w:rsidRPr="00190639">
        <w:rPr>
          <w:b/>
          <w:bCs/>
          <w:i/>
          <w:iCs/>
        </w:rPr>
        <w:t>(Course Title)</w:t>
      </w:r>
    </w:p>
    <w:p w14:paraId="5A6BDD24" w14:textId="77777777" w:rsidR="00547897" w:rsidRPr="00190639" w:rsidRDefault="00547897" w:rsidP="00190639">
      <w:pPr>
        <w:pStyle w:val="Default"/>
        <w:ind w:left="-567" w:right="-306"/>
      </w:pPr>
    </w:p>
    <w:p w14:paraId="770F9866" w14:textId="77777777" w:rsidR="00547897" w:rsidRPr="00190639" w:rsidRDefault="00547897" w:rsidP="00190639">
      <w:pPr>
        <w:pStyle w:val="Default"/>
        <w:ind w:left="-567" w:right="-306"/>
      </w:pPr>
    </w:p>
    <w:p w14:paraId="2C567798" w14:textId="77777777" w:rsidR="00190639" w:rsidRDefault="00190639" w:rsidP="00190639">
      <w:pPr>
        <w:pStyle w:val="Default"/>
        <w:ind w:left="-567" w:right="-306"/>
        <w:rPr>
          <w:b/>
          <w:bCs/>
        </w:rPr>
      </w:pPr>
    </w:p>
    <w:p w14:paraId="0C36C37C" w14:textId="77777777" w:rsidR="00190639" w:rsidRDefault="00190639" w:rsidP="00190639">
      <w:pPr>
        <w:pStyle w:val="Default"/>
        <w:ind w:left="-567" w:right="-306"/>
        <w:rPr>
          <w:b/>
          <w:bCs/>
        </w:rPr>
      </w:pPr>
    </w:p>
    <w:p w14:paraId="2BF6278B" w14:textId="77777777" w:rsidR="00190639" w:rsidRDefault="00190639" w:rsidP="00190639">
      <w:pPr>
        <w:pStyle w:val="Default"/>
        <w:ind w:left="-567" w:right="-306"/>
        <w:rPr>
          <w:b/>
          <w:bCs/>
        </w:rPr>
      </w:pPr>
    </w:p>
    <w:p w14:paraId="1D57BB84" w14:textId="77777777" w:rsidR="00190639" w:rsidRDefault="00190639" w:rsidP="00190639">
      <w:pPr>
        <w:pStyle w:val="Default"/>
        <w:ind w:left="-567" w:right="-306"/>
        <w:rPr>
          <w:b/>
          <w:bCs/>
        </w:rPr>
      </w:pPr>
    </w:p>
    <w:p w14:paraId="49C17D63" w14:textId="77777777" w:rsidR="00190639" w:rsidRDefault="00190639" w:rsidP="00190639">
      <w:pPr>
        <w:pStyle w:val="Default"/>
        <w:ind w:left="-567" w:right="-306"/>
        <w:rPr>
          <w:b/>
          <w:bCs/>
        </w:rPr>
      </w:pPr>
    </w:p>
    <w:p w14:paraId="1EF40EEA" w14:textId="77777777" w:rsidR="00190639" w:rsidRDefault="00190639" w:rsidP="00190639">
      <w:pPr>
        <w:pStyle w:val="Default"/>
        <w:ind w:left="-567" w:right="-306"/>
        <w:rPr>
          <w:b/>
          <w:bCs/>
        </w:rPr>
      </w:pPr>
    </w:p>
    <w:p w14:paraId="13ECF995" w14:textId="77777777" w:rsidR="00190639" w:rsidRDefault="00190639" w:rsidP="00190639">
      <w:pPr>
        <w:pStyle w:val="Default"/>
        <w:ind w:left="-567" w:right="-306"/>
        <w:rPr>
          <w:b/>
          <w:bCs/>
        </w:rPr>
      </w:pPr>
    </w:p>
    <w:p w14:paraId="052F830D" w14:textId="77777777" w:rsidR="00190639" w:rsidRDefault="00190639" w:rsidP="00190639">
      <w:pPr>
        <w:pStyle w:val="Default"/>
        <w:ind w:left="-567" w:right="-306"/>
        <w:rPr>
          <w:b/>
          <w:bCs/>
        </w:rPr>
      </w:pPr>
    </w:p>
    <w:p w14:paraId="0AC34CDD" w14:textId="77777777" w:rsidR="00190639" w:rsidRDefault="00190639" w:rsidP="00190639">
      <w:pPr>
        <w:pStyle w:val="Default"/>
        <w:ind w:left="-567" w:right="-306"/>
        <w:rPr>
          <w:b/>
          <w:bCs/>
        </w:rPr>
      </w:pPr>
    </w:p>
    <w:p w14:paraId="0168642D" w14:textId="77777777" w:rsidR="00190639" w:rsidRDefault="00190639" w:rsidP="00190639">
      <w:pPr>
        <w:pStyle w:val="Default"/>
        <w:ind w:left="-567" w:right="-306"/>
        <w:rPr>
          <w:b/>
          <w:bCs/>
        </w:rPr>
      </w:pPr>
    </w:p>
    <w:p w14:paraId="1CD7B411" w14:textId="77777777" w:rsidR="00190639" w:rsidRDefault="00190639" w:rsidP="00190639">
      <w:pPr>
        <w:pStyle w:val="Default"/>
        <w:ind w:left="-567" w:right="-306"/>
        <w:rPr>
          <w:b/>
          <w:bCs/>
        </w:rPr>
      </w:pPr>
    </w:p>
    <w:p w14:paraId="1A23BFFA" w14:textId="77777777" w:rsidR="00190639" w:rsidRDefault="00190639" w:rsidP="00190639">
      <w:pPr>
        <w:pStyle w:val="Default"/>
        <w:ind w:left="-567" w:right="-306"/>
        <w:rPr>
          <w:b/>
          <w:bCs/>
        </w:rPr>
      </w:pPr>
    </w:p>
    <w:p w14:paraId="6888A9F4" w14:textId="77777777" w:rsidR="00190639" w:rsidRDefault="00190639" w:rsidP="00190639">
      <w:pPr>
        <w:pStyle w:val="Default"/>
        <w:ind w:left="-567" w:right="-306"/>
        <w:rPr>
          <w:b/>
          <w:bCs/>
        </w:rPr>
      </w:pPr>
    </w:p>
    <w:p w14:paraId="5DECECD0" w14:textId="77777777" w:rsidR="00190639" w:rsidRDefault="00190639" w:rsidP="00190639">
      <w:pPr>
        <w:pStyle w:val="Default"/>
        <w:ind w:left="-567" w:right="-306"/>
        <w:rPr>
          <w:b/>
          <w:bCs/>
        </w:rPr>
      </w:pPr>
    </w:p>
    <w:p w14:paraId="6545D0C3" w14:textId="77777777" w:rsidR="00190639" w:rsidRDefault="00190639" w:rsidP="00190639">
      <w:pPr>
        <w:pStyle w:val="Default"/>
        <w:ind w:left="-567" w:right="-306"/>
        <w:rPr>
          <w:b/>
          <w:bCs/>
        </w:rPr>
      </w:pPr>
    </w:p>
    <w:p w14:paraId="4266A394" w14:textId="77777777" w:rsidR="00190639" w:rsidRDefault="00190639" w:rsidP="00190639">
      <w:pPr>
        <w:pStyle w:val="Default"/>
        <w:ind w:left="-567" w:right="-306"/>
        <w:rPr>
          <w:b/>
          <w:bCs/>
        </w:rPr>
      </w:pPr>
    </w:p>
    <w:p w14:paraId="769E3D54" w14:textId="77777777" w:rsidR="00190639" w:rsidRDefault="00190639" w:rsidP="00190639">
      <w:pPr>
        <w:pStyle w:val="Default"/>
        <w:ind w:left="-567" w:right="-306"/>
        <w:rPr>
          <w:b/>
          <w:bCs/>
        </w:rPr>
      </w:pPr>
    </w:p>
    <w:p w14:paraId="2FA3B42E" w14:textId="77777777" w:rsidR="00190639" w:rsidRDefault="00190639" w:rsidP="00190639">
      <w:pPr>
        <w:pStyle w:val="Default"/>
        <w:ind w:left="-567" w:right="-306"/>
        <w:rPr>
          <w:b/>
          <w:bCs/>
        </w:rPr>
      </w:pPr>
    </w:p>
    <w:p w14:paraId="36441B82" w14:textId="77777777" w:rsidR="00190639" w:rsidRDefault="00190639" w:rsidP="00190639">
      <w:pPr>
        <w:pStyle w:val="Default"/>
        <w:ind w:left="-567" w:right="-306"/>
        <w:rPr>
          <w:b/>
          <w:bCs/>
        </w:rPr>
      </w:pPr>
    </w:p>
    <w:p w14:paraId="6DE0190C" w14:textId="77777777" w:rsidR="00AF22CC" w:rsidRPr="00190639" w:rsidRDefault="00AF22CC" w:rsidP="00190639">
      <w:pPr>
        <w:pStyle w:val="Default"/>
        <w:ind w:left="-567" w:right="-306"/>
        <w:rPr>
          <w:b/>
          <w:bCs/>
        </w:rPr>
      </w:pPr>
      <w:r w:rsidRPr="00190639">
        <w:rPr>
          <w:b/>
          <w:bCs/>
        </w:rPr>
        <w:t xml:space="preserve">Letter 2 </w:t>
      </w:r>
    </w:p>
    <w:p w14:paraId="492DE4DC" w14:textId="77777777" w:rsidR="00AF22CC" w:rsidRPr="00190639" w:rsidRDefault="00AF22CC" w:rsidP="00190639">
      <w:pPr>
        <w:pStyle w:val="Default"/>
        <w:ind w:left="-567" w:right="-306"/>
      </w:pPr>
    </w:p>
    <w:p w14:paraId="00B19D60" w14:textId="77777777" w:rsidR="00AF22CC" w:rsidRDefault="00AF22CC" w:rsidP="00190639">
      <w:pPr>
        <w:pStyle w:val="Default"/>
        <w:ind w:left="-567" w:right="-306"/>
        <w:rPr>
          <w:b/>
          <w:bCs/>
          <w:i/>
          <w:iCs/>
        </w:rPr>
      </w:pPr>
      <w:r w:rsidRPr="00190639">
        <w:rPr>
          <w:b/>
          <w:bCs/>
          <w:i/>
          <w:iCs/>
        </w:rPr>
        <w:t xml:space="preserve">(Date) </w:t>
      </w:r>
    </w:p>
    <w:p w14:paraId="38EF09FF" w14:textId="77777777" w:rsidR="00190639" w:rsidRPr="00190639" w:rsidRDefault="00190639" w:rsidP="00190639">
      <w:pPr>
        <w:pStyle w:val="Default"/>
        <w:ind w:left="-567" w:right="-306"/>
      </w:pPr>
    </w:p>
    <w:p w14:paraId="455F563A" w14:textId="77777777" w:rsidR="00AF22CC" w:rsidRPr="00190639" w:rsidRDefault="00AF22CC" w:rsidP="00190639">
      <w:pPr>
        <w:pStyle w:val="Default"/>
        <w:ind w:left="-567" w:right="-306"/>
      </w:pPr>
      <w:r w:rsidRPr="00190639">
        <w:rPr>
          <w:i/>
          <w:iCs/>
        </w:rPr>
        <w:t xml:space="preserve">(Name of Learner) </w:t>
      </w:r>
    </w:p>
    <w:p w14:paraId="757BC529" w14:textId="77777777" w:rsidR="00AF22CC" w:rsidRPr="00190639" w:rsidRDefault="00AF22CC" w:rsidP="00190639">
      <w:pPr>
        <w:pStyle w:val="Default"/>
        <w:ind w:left="-567" w:right="-306"/>
      </w:pPr>
      <w:r w:rsidRPr="00190639">
        <w:rPr>
          <w:i/>
          <w:iCs/>
        </w:rPr>
        <w:t xml:space="preserve">(Address) </w:t>
      </w:r>
    </w:p>
    <w:p w14:paraId="2847AAC9" w14:textId="77777777" w:rsidR="00AF22CC" w:rsidRPr="00190639" w:rsidRDefault="00AF22CC" w:rsidP="00190639">
      <w:pPr>
        <w:pStyle w:val="Default"/>
        <w:ind w:left="-567" w:right="-306"/>
      </w:pPr>
      <w:r w:rsidRPr="00190639">
        <w:rPr>
          <w:i/>
          <w:iCs/>
        </w:rPr>
        <w:t xml:space="preserve">(Address) </w:t>
      </w:r>
    </w:p>
    <w:p w14:paraId="606FA248" w14:textId="77777777" w:rsidR="00AF22CC" w:rsidRPr="00190639" w:rsidRDefault="00AF22CC" w:rsidP="00190639">
      <w:pPr>
        <w:pStyle w:val="Default"/>
        <w:ind w:left="-567" w:right="-306"/>
      </w:pPr>
      <w:r w:rsidRPr="00190639">
        <w:rPr>
          <w:i/>
          <w:iCs/>
        </w:rPr>
        <w:t xml:space="preserve">(Town) </w:t>
      </w:r>
    </w:p>
    <w:p w14:paraId="35B18603" w14:textId="77777777" w:rsidR="00AF22CC" w:rsidRPr="00190639" w:rsidRDefault="00AF22CC" w:rsidP="00190639">
      <w:pPr>
        <w:pStyle w:val="Default"/>
        <w:ind w:left="-567" w:right="-306"/>
        <w:rPr>
          <w:i/>
          <w:iCs/>
        </w:rPr>
      </w:pPr>
      <w:r w:rsidRPr="00190639">
        <w:rPr>
          <w:i/>
          <w:iCs/>
        </w:rPr>
        <w:t xml:space="preserve">(Postcode) </w:t>
      </w:r>
    </w:p>
    <w:p w14:paraId="766F0378" w14:textId="77777777" w:rsidR="00AF22CC" w:rsidRPr="00190639" w:rsidRDefault="00AF22CC" w:rsidP="00190639">
      <w:pPr>
        <w:pStyle w:val="Default"/>
        <w:ind w:left="-567" w:right="-306"/>
      </w:pPr>
    </w:p>
    <w:p w14:paraId="1BE4FF64" w14:textId="77777777" w:rsidR="00AF22CC" w:rsidRPr="00190639" w:rsidRDefault="00AF22CC" w:rsidP="00190639">
      <w:pPr>
        <w:pStyle w:val="Default"/>
        <w:ind w:left="-567" w:right="-306"/>
        <w:rPr>
          <w:i/>
          <w:iCs/>
        </w:rPr>
      </w:pPr>
      <w:r w:rsidRPr="00190639">
        <w:t xml:space="preserve">Dear </w:t>
      </w:r>
      <w:r w:rsidRPr="00190639">
        <w:rPr>
          <w:i/>
          <w:iCs/>
        </w:rPr>
        <w:t xml:space="preserve">(Name of Parent/Guardian) </w:t>
      </w:r>
    </w:p>
    <w:p w14:paraId="3B266F47" w14:textId="77777777" w:rsidR="00AF22CC" w:rsidRPr="00190639" w:rsidRDefault="00AF22CC" w:rsidP="00190639">
      <w:pPr>
        <w:pStyle w:val="Default"/>
        <w:ind w:left="-567" w:right="-306"/>
      </w:pPr>
    </w:p>
    <w:p w14:paraId="4C87C95D" w14:textId="77777777" w:rsidR="00AF22CC" w:rsidRPr="00190639" w:rsidRDefault="00AF22CC" w:rsidP="00190639">
      <w:pPr>
        <w:pStyle w:val="Default"/>
        <w:ind w:left="-567" w:right="-306"/>
      </w:pPr>
      <w:r w:rsidRPr="00190639">
        <w:lastRenderedPageBreak/>
        <w:t xml:space="preserve">Re: Outstanding Progress </w:t>
      </w:r>
    </w:p>
    <w:p w14:paraId="1044D512" w14:textId="77777777" w:rsidR="00AF22CC" w:rsidRPr="00190639" w:rsidRDefault="00AF22CC" w:rsidP="00190639">
      <w:pPr>
        <w:pStyle w:val="Default"/>
        <w:ind w:left="-567" w:right="-306"/>
      </w:pPr>
    </w:p>
    <w:p w14:paraId="3BAED6AD" w14:textId="77777777" w:rsidR="00AF22CC" w:rsidRPr="00190639" w:rsidRDefault="00AF22CC" w:rsidP="00190639">
      <w:pPr>
        <w:pStyle w:val="Default"/>
        <w:ind w:left="-567" w:right="-306"/>
      </w:pPr>
      <w:r w:rsidRPr="00190639">
        <w:t xml:space="preserve">It is with great pleasure that I am writing to inform you that your son/daughter </w:t>
      </w:r>
      <w:r w:rsidRPr="00190639">
        <w:rPr>
          <w:i/>
          <w:iCs/>
        </w:rPr>
        <w:t xml:space="preserve">(Name of learner) </w:t>
      </w:r>
      <w:r w:rsidRPr="00190639">
        <w:t xml:space="preserve">is making excellent progress on their </w:t>
      </w:r>
      <w:r w:rsidRPr="00190639">
        <w:rPr>
          <w:i/>
          <w:iCs/>
        </w:rPr>
        <w:t>(Course details)</w:t>
      </w:r>
      <w:r w:rsidRPr="00190639">
        <w:t xml:space="preserve">. He/she has </w:t>
      </w:r>
      <w:r w:rsidRPr="00190639">
        <w:rPr>
          <w:i/>
          <w:iCs/>
        </w:rPr>
        <w:t xml:space="preserve">(Details of outstanding progress). </w:t>
      </w:r>
      <w:r w:rsidRPr="00190639">
        <w:t xml:space="preserve">If </w:t>
      </w:r>
      <w:r w:rsidRPr="00190639">
        <w:rPr>
          <w:i/>
          <w:iCs/>
        </w:rPr>
        <w:t xml:space="preserve">(Name of learner) </w:t>
      </w:r>
      <w:r w:rsidRPr="00190639">
        <w:t xml:space="preserve">continues in this </w:t>
      </w:r>
      <w:proofErr w:type="gramStart"/>
      <w:r w:rsidRPr="00190639">
        <w:t>manner</w:t>
      </w:r>
      <w:proofErr w:type="gramEnd"/>
      <w:r w:rsidRPr="00190639">
        <w:t xml:space="preserve"> he/she will have an excellent chance of succeeding on their programme. I hope that you will feel able to offer </w:t>
      </w:r>
      <w:r w:rsidRPr="00190639">
        <w:rPr>
          <w:i/>
          <w:iCs/>
        </w:rPr>
        <w:t xml:space="preserve">(Name of learner) </w:t>
      </w:r>
      <w:r w:rsidRPr="00190639">
        <w:t xml:space="preserve">your congratulations </w:t>
      </w:r>
    </w:p>
    <w:p w14:paraId="3D6E7B19" w14:textId="77777777" w:rsidR="00AF22CC" w:rsidRPr="00190639" w:rsidRDefault="00AF22CC" w:rsidP="00190639">
      <w:pPr>
        <w:pStyle w:val="Default"/>
        <w:ind w:left="-567" w:right="-306"/>
      </w:pPr>
    </w:p>
    <w:p w14:paraId="5275362A" w14:textId="77777777" w:rsidR="00AF22CC" w:rsidRPr="00190639" w:rsidRDefault="00AF22CC" w:rsidP="00190639">
      <w:pPr>
        <w:pStyle w:val="Default"/>
        <w:ind w:left="-567" w:right="-306"/>
      </w:pPr>
      <w:r w:rsidRPr="00190639">
        <w:t xml:space="preserve">Yours sincerely </w:t>
      </w:r>
    </w:p>
    <w:p w14:paraId="75ABB90E" w14:textId="77777777" w:rsidR="00AF22CC" w:rsidRPr="00190639" w:rsidRDefault="00AF22CC" w:rsidP="00190639">
      <w:pPr>
        <w:pStyle w:val="Default"/>
        <w:ind w:left="-567" w:right="-306"/>
      </w:pPr>
    </w:p>
    <w:p w14:paraId="57E73915" w14:textId="77777777" w:rsidR="00AF22CC" w:rsidRPr="00190639" w:rsidRDefault="00AF22CC" w:rsidP="00190639">
      <w:pPr>
        <w:pStyle w:val="Default"/>
        <w:ind w:left="-567" w:right="-306"/>
        <w:rPr>
          <w:b/>
          <w:bCs/>
          <w:i/>
          <w:iCs/>
        </w:rPr>
      </w:pPr>
      <w:r w:rsidRPr="00190639">
        <w:rPr>
          <w:b/>
          <w:bCs/>
          <w:i/>
          <w:iCs/>
        </w:rPr>
        <w:t xml:space="preserve">(Name) </w:t>
      </w:r>
    </w:p>
    <w:p w14:paraId="5C85C327" w14:textId="77777777" w:rsidR="00AF22CC" w:rsidRDefault="00AF22CC" w:rsidP="00190639">
      <w:pPr>
        <w:pStyle w:val="Default"/>
        <w:ind w:left="-567" w:right="-306"/>
      </w:pPr>
    </w:p>
    <w:p w14:paraId="129C97EC" w14:textId="77777777" w:rsidR="00243E7B" w:rsidRPr="00190639" w:rsidRDefault="00243E7B" w:rsidP="00190639">
      <w:pPr>
        <w:pStyle w:val="Default"/>
        <w:ind w:left="-567" w:right="-306"/>
      </w:pPr>
    </w:p>
    <w:p w14:paraId="1C7CE9AA" w14:textId="77777777" w:rsidR="00547897" w:rsidRPr="00190639" w:rsidRDefault="00AF22CC" w:rsidP="00190639">
      <w:pPr>
        <w:pStyle w:val="Default"/>
        <w:ind w:left="-567" w:right="-306"/>
      </w:pPr>
      <w:r w:rsidRPr="00190639">
        <w:rPr>
          <w:b/>
          <w:bCs/>
        </w:rPr>
        <w:t xml:space="preserve">Course Tutor for </w:t>
      </w:r>
      <w:r w:rsidRPr="00190639">
        <w:rPr>
          <w:b/>
          <w:bCs/>
          <w:i/>
          <w:iCs/>
        </w:rPr>
        <w:t>(Course Title)</w:t>
      </w:r>
    </w:p>
    <w:p w14:paraId="7F1CE9AF" w14:textId="77777777" w:rsidR="00547897" w:rsidRPr="00190639" w:rsidRDefault="00547897" w:rsidP="00190639">
      <w:pPr>
        <w:pStyle w:val="Default"/>
        <w:ind w:left="-567" w:right="-306"/>
      </w:pPr>
    </w:p>
    <w:p w14:paraId="133DD0FE" w14:textId="77777777" w:rsidR="00AF22CC" w:rsidRDefault="00AF22CC" w:rsidP="00190639">
      <w:pPr>
        <w:pStyle w:val="Default"/>
        <w:ind w:left="-567" w:right="-306"/>
      </w:pPr>
    </w:p>
    <w:p w14:paraId="458761D6" w14:textId="77777777" w:rsidR="00190639" w:rsidRDefault="00190639" w:rsidP="00190639">
      <w:pPr>
        <w:pStyle w:val="Default"/>
        <w:ind w:left="-567" w:right="-306"/>
      </w:pPr>
    </w:p>
    <w:p w14:paraId="75C1261B" w14:textId="77777777" w:rsidR="00190639" w:rsidRDefault="00190639" w:rsidP="00190639">
      <w:pPr>
        <w:pStyle w:val="Default"/>
        <w:ind w:left="-567" w:right="-306"/>
      </w:pPr>
    </w:p>
    <w:p w14:paraId="0DDFD212" w14:textId="77777777" w:rsidR="00190639" w:rsidRDefault="00190639" w:rsidP="00190639">
      <w:pPr>
        <w:pStyle w:val="Default"/>
        <w:ind w:left="-567" w:right="-306"/>
      </w:pPr>
    </w:p>
    <w:p w14:paraId="5E8AC48B" w14:textId="77777777" w:rsidR="00190639" w:rsidRDefault="00190639" w:rsidP="00190639">
      <w:pPr>
        <w:pStyle w:val="Default"/>
        <w:ind w:left="-567" w:right="-306"/>
      </w:pPr>
    </w:p>
    <w:p w14:paraId="0CA2F7B1" w14:textId="77777777" w:rsidR="00190639" w:rsidRDefault="00190639" w:rsidP="00190639">
      <w:pPr>
        <w:pStyle w:val="Default"/>
        <w:ind w:left="-567" w:right="-306"/>
      </w:pPr>
    </w:p>
    <w:p w14:paraId="63050A0E" w14:textId="77777777" w:rsidR="00190639" w:rsidRDefault="00190639" w:rsidP="00190639">
      <w:pPr>
        <w:pStyle w:val="Default"/>
        <w:ind w:left="-567" w:right="-306"/>
      </w:pPr>
    </w:p>
    <w:p w14:paraId="535FA33C" w14:textId="77777777" w:rsidR="00190639" w:rsidRDefault="00190639" w:rsidP="00190639">
      <w:pPr>
        <w:pStyle w:val="Default"/>
        <w:ind w:left="-567" w:right="-306"/>
      </w:pPr>
    </w:p>
    <w:p w14:paraId="17062112" w14:textId="77777777" w:rsidR="00190639" w:rsidRDefault="00190639" w:rsidP="00190639">
      <w:pPr>
        <w:pStyle w:val="Default"/>
        <w:ind w:left="-567" w:right="-306"/>
      </w:pPr>
    </w:p>
    <w:p w14:paraId="612F7512" w14:textId="77777777" w:rsidR="00190639" w:rsidRDefault="00190639" w:rsidP="00190639">
      <w:pPr>
        <w:pStyle w:val="Default"/>
        <w:ind w:left="-567" w:right="-306"/>
      </w:pPr>
    </w:p>
    <w:p w14:paraId="74AB22F4" w14:textId="77777777" w:rsidR="00190639" w:rsidRDefault="00190639" w:rsidP="00190639">
      <w:pPr>
        <w:pStyle w:val="Default"/>
        <w:ind w:left="-567" w:right="-306"/>
      </w:pPr>
    </w:p>
    <w:p w14:paraId="6468EEAA" w14:textId="77777777" w:rsidR="00190639" w:rsidRDefault="00190639" w:rsidP="00190639">
      <w:pPr>
        <w:pStyle w:val="Default"/>
        <w:ind w:left="-567" w:right="-306"/>
      </w:pPr>
    </w:p>
    <w:p w14:paraId="2898CBB2" w14:textId="77777777" w:rsidR="00190639" w:rsidRDefault="00190639" w:rsidP="00190639">
      <w:pPr>
        <w:pStyle w:val="Default"/>
        <w:ind w:left="-567" w:right="-306"/>
      </w:pPr>
    </w:p>
    <w:p w14:paraId="08CB40A3" w14:textId="77777777" w:rsidR="00190639" w:rsidRDefault="00190639" w:rsidP="00190639">
      <w:pPr>
        <w:pStyle w:val="Default"/>
        <w:ind w:left="-567" w:right="-306"/>
      </w:pPr>
    </w:p>
    <w:p w14:paraId="787B5FF0" w14:textId="77777777" w:rsidR="00190639" w:rsidRDefault="00190639" w:rsidP="00190639">
      <w:pPr>
        <w:pStyle w:val="Default"/>
        <w:ind w:left="-567" w:right="-306"/>
      </w:pPr>
    </w:p>
    <w:p w14:paraId="301C7944" w14:textId="77777777" w:rsidR="00190639" w:rsidRDefault="00190639" w:rsidP="00190639">
      <w:pPr>
        <w:pStyle w:val="Default"/>
        <w:ind w:left="-567" w:right="-306"/>
      </w:pPr>
    </w:p>
    <w:p w14:paraId="4F6501F0" w14:textId="77777777" w:rsidR="00190639" w:rsidRDefault="00190639" w:rsidP="00190639">
      <w:pPr>
        <w:pStyle w:val="Default"/>
        <w:ind w:left="-567" w:right="-306"/>
      </w:pPr>
    </w:p>
    <w:p w14:paraId="71084507" w14:textId="77777777" w:rsidR="00190639" w:rsidRDefault="00190639" w:rsidP="00190639">
      <w:pPr>
        <w:pStyle w:val="Default"/>
        <w:ind w:left="-567" w:right="-306"/>
      </w:pPr>
    </w:p>
    <w:p w14:paraId="654D0C83" w14:textId="77777777" w:rsidR="00190639" w:rsidRDefault="00190639" w:rsidP="00190639">
      <w:pPr>
        <w:pStyle w:val="Default"/>
        <w:ind w:left="-567" w:right="-306"/>
      </w:pPr>
    </w:p>
    <w:p w14:paraId="57E5D7E1" w14:textId="77777777" w:rsidR="00190639" w:rsidRDefault="00190639" w:rsidP="00190639">
      <w:pPr>
        <w:pStyle w:val="Default"/>
        <w:ind w:left="-567" w:right="-306"/>
      </w:pPr>
    </w:p>
    <w:p w14:paraId="2797A7DC" w14:textId="77777777" w:rsidR="00190639" w:rsidRDefault="00190639" w:rsidP="00190639">
      <w:pPr>
        <w:pStyle w:val="Default"/>
        <w:ind w:left="-567" w:right="-306"/>
      </w:pPr>
    </w:p>
    <w:p w14:paraId="000F6397" w14:textId="77777777" w:rsidR="00190639" w:rsidRDefault="00190639" w:rsidP="00190639">
      <w:pPr>
        <w:pStyle w:val="Default"/>
        <w:ind w:left="-567" w:right="-306"/>
      </w:pPr>
    </w:p>
    <w:p w14:paraId="696C41F7" w14:textId="77777777" w:rsidR="00190639" w:rsidRDefault="00190639" w:rsidP="00190639">
      <w:pPr>
        <w:pStyle w:val="Default"/>
        <w:ind w:left="-567" w:right="-306"/>
      </w:pPr>
    </w:p>
    <w:p w14:paraId="792B7DB7" w14:textId="77777777" w:rsidR="00190639" w:rsidRDefault="00190639" w:rsidP="00190639">
      <w:pPr>
        <w:pStyle w:val="Default"/>
        <w:ind w:left="-567" w:right="-306"/>
      </w:pPr>
    </w:p>
    <w:p w14:paraId="1482CCEB" w14:textId="77777777" w:rsidR="00190639" w:rsidRDefault="00190639" w:rsidP="00190639">
      <w:pPr>
        <w:pStyle w:val="Default"/>
        <w:ind w:left="-567" w:right="-306"/>
      </w:pPr>
    </w:p>
    <w:p w14:paraId="78FC1B86" w14:textId="77777777" w:rsidR="00190639" w:rsidRDefault="00190639" w:rsidP="00190639">
      <w:pPr>
        <w:pStyle w:val="Default"/>
        <w:ind w:left="-567" w:right="-306"/>
      </w:pPr>
    </w:p>
    <w:p w14:paraId="7AB8E0CF" w14:textId="77777777" w:rsidR="00190639" w:rsidRDefault="00190639" w:rsidP="00190639">
      <w:pPr>
        <w:pStyle w:val="Default"/>
        <w:ind w:left="-567" w:right="-306"/>
      </w:pPr>
    </w:p>
    <w:p w14:paraId="21954C3A" w14:textId="77777777" w:rsidR="0002297A" w:rsidRPr="00190639" w:rsidRDefault="0002297A" w:rsidP="00190639">
      <w:pPr>
        <w:pStyle w:val="Default"/>
        <w:ind w:left="-567" w:right="-306"/>
        <w:rPr>
          <w:b/>
          <w:bCs/>
        </w:rPr>
      </w:pPr>
      <w:r w:rsidRPr="00190639">
        <w:rPr>
          <w:b/>
          <w:bCs/>
        </w:rPr>
        <w:t xml:space="preserve">Letter 3 </w:t>
      </w:r>
    </w:p>
    <w:p w14:paraId="779A1D9D" w14:textId="77777777" w:rsidR="0002297A" w:rsidRPr="00190639" w:rsidRDefault="0002297A" w:rsidP="00190639">
      <w:pPr>
        <w:pStyle w:val="Default"/>
        <w:ind w:left="-567" w:right="-306"/>
      </w:pPr>
    </w:p>
    <w:p w14:paraId="6E6F1A5A" w14:textId="77777777" w:rsidR="0002297A" w:rsidRDefault="0002297A" w:rsidP="00190639">
      <w:pPr>
        <w:pStyle w:val="Default"/>
        <w:ind w:left="-567" w:right="-306"/>
        <w:rPr>
          <w:b/>
          <w:bCs/>
          <w:i/>
          <w:iCs/>
        </w:rPr>
      </w:pPr>
      <w:r w:rsidRPr="00190639">
        <w:rPr>
          <w:b/>
          <w:bCs/>
          <w:i/>
          <w:iCs/>
        </w:rPr>
        <w:t xml:space="preserve">(Date) </w:t>
      </w:r>
    </w:p>
    <w:p w14:paraId="3752D486" w14:textId="77777777" w:rsidR="00190639" w:rsidRPr="00190639" w:rsidRDefault="00190639" w:rsidP="00190639">
      <w:pPr>
        <w:pStyle w:val="Default"/>
        <w:ind w:left="-567" w:right="-306"/>
      </w:pPr>
    </w:p>
    <w:p w14:paraId="7FAFECD2" w14:textId="77777777" w:rsidR="0002297A" w:rsidRPr="00190639" w:rsidRDefault="0002297A" w:rsidP="00190639">
      <w:pPr>
        <w:pStyle w:val="Default"/>
        <w:ind w:left="-567" w:right="-306"/>
      </w:pPr>
      <w:r w:rsidRPr="00190639">
        <w:rPr>
          <w:i/>
          <w:iCs/>
        </w:rPr>
        <w:t xml:space="preserve">(Name of Learner) </w:t>
      </w:r>
    </w:p>
    <w:p w14:paraId="1B1D33D2" w14:textId="77777777" w:rsidR="0002297A" w:rsidRPr="00190639" w:rsidRDefault="0002297A" w:rsidP="00190639">
      <w:pPr>
        <w:pStyle w:val="Default"/>
        <w:ind w:left="-567" w:right="-306"/>
      </w:pPr>
      <w:r w:rsidRPr="00190639">
        <w:rPr>
          <w:i/>
          <w:iCs/>
        </w:rPr>
        <w:t xml:space="preserve">(Address) </w:t>
      </w:r>
    </w:p>
    <w:p w14:paraId="4A59B8C2" w14:textId="77777777" w:rsidR="0002297A" w:rsidRPr="00190639" w:rsidRDefault="0002297A" w:rsidP="00190639">
      <w:pPr>
        <w:pStyle w:val="Default"/>
        <w:ind w:left="-567" w:right="-306"/>
      </w:pPr>
      <w:r w:rsidRPr="00190639">
        <w:rPr>
          <w:i/>
          <w:iCs/>
        </w:rPr>
        <w:lastRenderedPageBreak/>
        <w:t xml:space="preserve">(Address) </w:t>
      </w:r>
    </w:p>
    <w:p w14:paraId="6F11D087" w14:textId="77777777" w:rsidR="0002297A" w:rsidRPr="00190639" w:rsidRDefault="0002297A" w:rsidP="00190639">
      <w:pPr>
        <w:pStyle w:val="Default"/>
        <w:ind w:left="-567" w:right="-306"/>
      </w:pPr>
      <w:r w:rsidRPr="00190639">
        <w:rPr>
          <w:i/>
          <w:iCs/>
        </w:rPr>
        <w:t xml:space="preserve">(Town) </w:t>
      </w:r>
    </w:p>
    <w:p w14:paraId="1979B405" w14:textId="77777777" w:rsidR="0002297A" w:rsidRPr="00190639" w:rsidRDefault="0002297A" w:rsidP="00190639">
      <w:pPr>
        <w:pStyle w:val="Default"/>
        <w:ind w:left="-567" w:right="-306"/>
        <w:rPr>
          <w:i/>
          <w:iCs/>
        </w:rPr>
      </w:pPr>
      <w:r w:rsidRPr="00190639">
        <w:rPr>
          <w:i/>
          <w:iCs/>
        </w:rPr>
        <w:t xml:space="preserve">(Postcode) </w:t>
      </w:r>
    </w:p>
    <w:p w14:paraId="6CFBE9B9" w14:textId="77777777" w:rsidR="0002297A" w:rsidRPr="00190639" w:rsidRDefault="0002297A" w:rsidP="00190639">
      <w:pPr>
        <w:pStyle w:val="Default"/>
        <w:ind w:left="-567" w:right="-306"/>
      </w:pPr>
    </w:p>
    <w:p w14:paraId="17424A1B" w14:textId="77777777" w:rsidR="0002297A" w:rsidRPr="00190639" w:rsidRDefault="0002297A" w:rsidP="00190639">
      <w:pPr>
        <w:pStyle w:val="Default"/>
        <w:ind w:left="-567" w:right="-306"/>
        <w:rPr>
          <w:i/>
          <w:iCs/>
        </w:rPr>
      </w:pPr>
      <w:r w:rsidRPr="00190639">
        <w:t xml:space="preserve">Dear </w:t>
      </w:r>
      <w:r w:rsidRPr="00190639">
        <w:rPr>
          <w:i/>
          <w:iCs/>
        </w:rPr>
        <w:t xml:space="preserve">(Name of Parent/Guardian) </w:t>
      </w:r>
    </w:p>
    <w:p w14:paraId="6521B6DD" w14:textId="77777777" w:rsidR="0002297A" w:rsidRPr="00190639" w:rsidRDefault="0002297A" w:rsidP="00190639">
      <w:pPr>
        <w:pStyle w:val="Default"/>
        <w:ind w:left="-567" w:right="-306"/>
      </w:pPr>
    </w:p>
    <w:p w14:paraId="597119F2" w14:textId="77777777" w:rsidR="0002297A" w:rsidRPr="00190639" w:rsidRDefault="0002297A" w:rsidP="00190639">
      <w:pPr>
        <w:pStyle w:val="Default"/>
        <w:ind w:left="-567" w:right="-306"/>
      </w:pPr>
      <w:r w:rsidRPr="00190639">
        <w:t xml:space="preserve">Re: Unacceptable Conduct at Train Ltd </w:t>
      </w:r>
    </w:p>
    <w:p w14:paraId="62FD34B3" w14:textId="77777777" w:rsidR="0002297A" w:rsidRPr="00190639" w:rsidRDefault="0002297A" w:rsidP="00190639">
      <w:pPr>
        <w:pStyle w:val="Default"/>
        <w:ind w:left="-567" w:right="-306"/>
      </w:pPr>
    </w:p>
    <w:p w14:paraId="26DBA46D" w14:textId="77777777" w:rsidR="0002297A" w:rsidRPr="00190639" w:rsidRDefault="0002297A" w:rsidP="00190639">
      <w:pPr>
        <w:pStyle w:val="Default"/>
        <w:ind w:left="-567" w:right="-306"/>
      </w:pPr>
      <w:r w:rsidRPr="00190639">
        <w:t xml:space="preserve">Train Ltd is committed to ensuring that all learners are successful on their chosen programme of study. However, unacceptable behaviour can lead to individuals not performing to the best of their ability. </w:t>
      </w:r>
    </w:p>
    <w:p w14:paraId="533FA491" w14:textId="77777777" w:rsidR="0002297A" w:rsidRPr="00190639" w:rsidRDefault="0002297A" w:rsidP="00190639">
      <w:pPr>
        <w:pStyle w:val="Default"/>
        <w:ind w:left="-567" w:right="-306"/>
      </w:pPr>
    </w:p>
    <w:p w14:paraId="4B9926A4" w14:textId="77777777" w:rsidR="0002297A" w:rsidRPr="00190639" w:rsidRDefault="0002297A" w:rsidP="00190639">
      <w:pPr>
        <w:pStyle w:val="Default"/>
        <w:ind w:left="-567" w:right="-306"/>
      </w:pPr>
      <w:r w:rsidRPr="00190639">
        <w:t xml:space="preserve">I have been informed that your son/daughter </w:t>
      </w:r>
      <w:r w:rsidRPr="00190639">
        <w:rPr>
          <w:i/>
          <w:iCs/>
        </w:rPr>
        <w:t xml:space="preserve">(Name of learner) </w:t>
      </w:r>
      <w:r w:rsidRPr="00190639">
        <w:t xml:space="preserve">has been </w:t>
      </w:r>
      <w:r w:rsidRPr="00190639">
        <w:rPr>
          <w:i/>
          <w:iCs/>
        </w:rPr>
        <w:t>(details of the unacceptable behaviour)</w:t>
      </w:r>
      <w:r w:rsidRPr="00190639">
        <w:t xml:space="preserve">. If this behaviour continues/is repeated it could reduce his/her chances of success. We would appreciate your support in encouraging your son/daughter to improve his/her behaviour. If there is no improvement, Train may need to take disciplinary action against your son/daughter in accordance with its disciplinary policy. </w:t>
      </w:r>
    </w:p>
    <w:p w14:paraId="4D6C44DC" w14:textId="77777777" w:rsidR="0002297A" w:rsidRPr="00190639" w:rsidRDefault="0002297A" w:rsidP="00190639">
      <w:pPr>
        <w:pStyle w:val="Default"/>
        <w:ind w:left="-567" w:right="-306"/>
      </w:pPr>
    </w:p>
    <w:p w14:paraId="4D9A793F" w14:textId="77777777" w:rsidR="0002297A" w:rsidRPr="00190639" w:rsidRDefault="0002297A" w:rsidP="00190639">
      <w:pPr>
        <w:pStyle w:val="Default"/>
        <w:ind w:left="-567" w:right="-306"/>
        <w:rPr>
          <w:i/>
          <w:iCs/>
        </w:rPr>
      </w:pPr>
      <w:r w:rsidRPr="00190639">
        <w:t xml:space="preserve">If you wish to discuss this matter </w:t>
      </w:r>
      <w:proofErr w:type="gramStart"/>
      <w:r w:rsidRPr="00190639">
        <w:t>further</w:t>
      </w:r>
      <w:proofErr w:type="gramEnd"/>
      <w:r w:rsidRPr="00190639">
        <w:t xml:space="preserve"> please do not hesitate to contact me on </w:t>
      </w:r>
      <w:r w:rsidRPr="00190639">
        <w:rPr>
          <w:i/>
          <w:iCs/>
        </w:rPr>
        <w:t xml:space="preserve">(telephone number). </w:t>
      </w:r>
    </w:p>
    <w:p w14:paraId="3A2A511C" w14:textId="77777777" w:rsidR="0002297A" w:rsidRPr="00190639" w:rsidRDefault="0002297A" w:rsidP="00190639">
      <w:pPr>
        <w:pStyle w:val="Default"/>
        <w:ind w:left="-567" w:right="-306"/>
      </w:pPr>
    </w:p>
    <w:p w14:paraId="0476763E" w14:textId="77777777" w:rsidR="0002297A" w:rsidRPr="00190639" w:rsidRDefault="0002297A" w:rsidP="00190639">
      <w:pPr>
        <w:pStyle w:val="Default"/>
        <w:ind w:left="-567" w:right="-306"/>
      </w:pPr>
      <w:r w:rsidRPr="00190639">
        <w:t xml:space="preserve">Yours sincerely </w:t>
      </w:r>
    </w:p>
    <w:p w14:paraId="4FA2DE8C" w14:textId="77777777" w:rsidR="0002297A" w:rsidRPr="00190639" w:rsidRDefault="0002297A" w:rsidP="00190639">
      <w:pPr>
        <w:pStyle w:val="Default"/>
        <w:ind w:left="-567" w:right="-306"/>
      </w:pPr>
    </w:p>
    <w:p w14:paraId="36407947" w14:textId="77777777" w:rsidR="00AF22CC" w:rsidRDefault="0002297A" w:rsidP="00190639">
      <w:pPr>
        <w:pStyle w:val="Default"/>
        <w:ind w:left="-567" w:right="-306"/>
        <w:rPr>
          <w:b/>
          <w:bCs/>
        </w:rPr>
      </w:pPr>
      <w:r w:rsidRPr="00190639">
        <w:rPr>
          <w:b/>
          <w:bCs/>
        </w:rPr>
        <w:t>Operations Director</w:t>
      </w:r>
    </w:p>
    <w:p w14:paraId="62795928" w14:textId="77777777" w:rsidR="00190639" w:rsidRDefault="00190639" w:rsidP="00190639">
      <w:pPr>
        <w:pStyle w:val="Default"/>
        <w:ind w:left="-567" w:right="-306"/>
        <w:rPr>
          <w:b/>
          <w:bCs/>
        </w:rPr>
      </w:pPr>
    </w:p>
    <w:p w14:paraId="645E2E7E" w14:textId="77777777" w:rsidR="00190639" w:rsidRDefault="00190639" w:rsidP="00190639">
      <w:pPr>
        <w:pStyle w:val="Default"/>
        <w:ind w:left="-567" w:right="-306"/>
        <w:rPr>
          <w:b/>
          <w:bCs/>
        </w:rPr>
      </w:pPr>
    </w:p>
    <w:p w14:paraId="0C2A853F" w14:textId="77777777" w:rsidR="00190639" w:rsidRDefault="00190639" w:rsidP="00190639">
      <w:pPr>
        <w:pStyle w:val="Default"/>
        <w:ind w:left="-567" w:right="-306"/>
        <w:rPr>
          <w:b/>
          <w:bCs/>
        </w:rPr>
      </w:pPr>
    </w:p>
    <w:p w14:paraId="564683D3" w14:textId="77777777" w:rsidR="00190639" w:rsidRDefault="00190639" w:rsidP="00190639">
      <w:pPr>
        <w:pStyle w:val="Default"/>
        <w:ind w:left="-567" w:right="-306"/>
        <w:rPr>
          <w:b/>
          <w:bCs/>
        </w:rPr>
      </w:pPr>
    </w:p>
    <w:p w14:paraId="6A3C097F" w14:textId="77777777" w:rsidR="00190639" w:rsidRDefault="00190639" w:rsidP="00190639">
      <w:pPr>
        <w:pStyle w:val="Default"/>
        <w:ind w:left="-567" w:right="-306"/>
        <w:rPr>
          <w:b/>
          <w:bCs/>
        </w:rPr>
      </w:pPr>
    </w:p>
    <w:p w14:paraId="1C4530CB" w14:textId="77777777" w:rsidR="00190639" w:rsidRDefault="00190639" w:rsidP="00190639">
      <w:pPr>
        <w:pStyle w:val="Default"/>
        <w:ind w:left="-567" w:right="-306"/>
        <w:rPr>
          <w:b/>
          <w:bCs/>
        </w:rPr>
      </w:pPr>
    </w:p>
    <w:p w14:paraId="256DA58D" w14:textId="77777777" w:rsidR="00190639" w:rsidRDefault="00190639" w:rsidP="00190639">
      <w:pPr>
        <w:pStyle w:val="Default"/>
        <w:ind w:left="-567" w:right="-306"/>
        <w:rPr>
          <w:b/>
          <w:bCs/>
        </w:rPr>
      </w:pPr>
    </w:p>
    <w:p w14:paraId="7A74E8D6" w14:textId="77777777" w:rsidR="00190639" w:rsidRDefault="00190639" w:rsidP="00190639">
      <w:pPr>
        <w:pStyle w:val="Default"/>
        <w:ind w:left="-567" w:right="-306"/>
        <w:rPr>
          <w:b/>
          <w:bCs/>
        </w:rPr>
      </w:pPr>
    </w:p>
    <w:p w14:paraId="7215590B" w14:textId="77777777" w:rsidR="00190639" w:rsidRDefault="00190639" w:rsidP="00190639">
      <w:pPr>
        <w:pStyle w:val="Default"/>
        <w:ind w:left="-567" w:right="-306"/>
        <w:rPr>
          <w:b/>
          <w:bCs/>
        </w:rPr>
      </w:pPr>
    </w:p>
    <w:p w14:paraId="3805EC37" w14:textId="77777777" w:rsidR="00190639" w:rsidRDefault="00190639" w:rsidP="00190639">
      <w:pPr>
        <w:pStyle w:val="Default"/>
        <w:ind w:left="-567" w:right="-306"/>
        <w:rPr>
          <w:b/>
          <w:bCs/>
        </w:rPr>
      </w:pPr>
    </w:p>
    <w:p w14:paraId="5643BF23" w14:textId="77777777" w:rsidR="00190639" w:rsidRDefault="00190639" w:rsidP="00190639">
      <w:pPr>
        <w:pStyle w:val="Default"/>
        <w:ind w:left="-567" w:right="-306"/>
        <w:rPr>
          <w:b/>
          <w:bCs/>
        </w:rPr>
      </w:pPr>
    </w:p>
    <w:p w14:paraId="000894A9" w14:textId="77777777" w:rsidR="00190639" w:rsidRDefault="00190639" w:rsidP="00190639">
      <w:pPr>
        <w:pStyle w:val="Default"/>
        <w:ind w:left="-567" w:right="-306"/>
        <w:rPr>
          <w:b/>
          <w:bCs/>
        </w:rPr>
      </w:pPr>
    </w:p>
    <w:p w14:paraId="643BBCEF" w14:textId="77777777" w:rsidR="00190639" w:rsidRDefault="00190639" w:rsidP="00190639">
      <w:pPr>
        <w:pStyle w:val="Default"/>
        <w:ind w:left="-567" w:right="-306"/>
        <w:rPr>
          <w:b/>
          <w:bCs/>
        </w:rPr>
      </w:pPr>
    </w:p>
    <w:p w14:paraId="62CBF6BD" w14:textId="77777777" w:rsidR="00190639" w:rsidRDefault="00190639" w:rsidP="00190639">
      <w:pPr>
        <w:pStyle w:val="Default"/>
        <w:ind w:left="-567" w:right="-306"/>
        <w:rPr>
          <w:b/>
          <w:bCs/>
        </w:rPr>
      </w:pPr>
    </w:p>
    <w:p w14:paraId="45C596F0" w14:textId="77777777" w:rsidR="00190639" w:rsidRDefault="00190639" w:rsidP="00190639">
      <w:pPr>
        <w:pStyle w:val="Default"/>
        <w:ind w:left="-567" w:right="-306"/>
        <w:rPr>
          <w:b/>
          <w:bCs/>
        </w:rPr>
      </w:pPr>
    </w:p>
    <w:p w14:paraId="483C4CB4" w14:textId="77777777" w:rsidR="00190639" w:rsidRDefault="00190639" w:rsidP="00190639">
      <w:pPr>
        <w:pStyle w:val="Default"/>
        <w:ind w:left="-567" w:right="-306"/>
        <w:rPr>
          <w:b/>
          <w:bCs/>
        </w:rPr>
      </w:pPr>
    </w:p>
    <w:p w14:paraId="4C577539" w14:textId="77777777" w:rsidR="00190639" w:rsidRDefault="00190639" w:rsidP="00190639">
      <w:pPr>
        <w:pStyle w:val="Default"/>
        <w:ind w:left="-567" w:right="-306"/>
        <w:rPr>
          <w:b/>
          <w:bCs/>
        </w:rPr>
      </w:pPr>
    </w:p>
    <w:p w14:paraId="5238F1C2" w14:textId="77777777" w:rsidR="00190639" w:rsidRDefault="00190639" w:rsidP="00190639">
      <w:pPr>
        <w:pStyle w:val="Default"/>
        <w:ind w:left="-567" w:right="-306"/>
        <w:rPr>
          <w:b/>
          <w:bCs/>
        </w:rPr>
      </w:pPr>
    </w:p>
    <w:p w14:paraId="6D9F8873" w14:textId="77777777" w:rsidR="00190639" w:rsidRDefault="00190639" w:rsidP="00190639">
      <w:pPr>
        <w:pStyle w:val="Default"/>
        <w:ind w:left="-567" w:right="-306"/>
        <w:rPr>
          <w:b/>
          <w:bCs/>
        </w:rPr>
      </w:pPr>
    </w:p>
    <w:p w14:paraId="1C428FFA" w14:textId="77777777" w:rsidR="00190639" w:rsidRPr="00190639" w:rsidRDefault="00190639" w:rsidP="00190639">
      <w:pPr>
        <w:pStyle w:val="Default"/>
        <w:ind w:left="-567" w:right="-306"/>
      </w:pPr>
    </w:p>
    <w:p w14:paraId="409A2863" w14:textId="77777777" w:rsidR="00190639" w:rsidRDefault="00DC7E4B" w:rsidP="00190639">
      <w:pPr>
        <w:pStyle w:val="Default"/>
        <w:ind w:left="-567" w:right="-306"/>
        <w:rPr>
          <w:b/>
          <w:bCs/>
        </w:rPr>
      </w:pPr>
      <w:r w:rsidRPr="00190639">
        <w:rPr>
          <w:b/>
          <w:bCs/>
        </w:rPr>
        <w:t xml:space="preserve">Appendix 2 </w:t>
      </w:r>
      <w:r w:rsidR="00190639">
        <w:rPr>
          <w:b/>
          <w:bCs/>
        </w:rPr>
        <w:t xml:space="preserve">  </w:t>
      </w:r>
    </w:p>
    <w:p w14:paraId="750C2B23" w14:textId="77777777" w:rsidR="00190639" w:rsidRDefault="00190639" w:rsidP="00190639">
      <w:pPr>
        <w:pStyle w:val="Default"/>
        <w:ind w:left="-567" w:right="-306"/>
        <w:rPr>
          <w:b/>
          <w:bCs/>
        </w:rPr>
      </w:pPr>
    </w:p>
    <w:p w14:paraId="6EDFE15C" w14:textId="77777777" w:rsidR="00DC7E4B" w:rsidRPr="00190639" w:rsidRDefault="00190639" w:rsidP="00190639">
      <w:pPr>
        <w:pStyle w:val="Default"/>
        <w:ind w:left="-567" w:right="-306"/>
        <w:rPr>
          <w:b/>
          <w:bCs/>
        </w:rPr>
      </w:pPr>
      <w:r w:rsidRPr="00190639">
        <w:rPr>
          <w:b/>
          <w:bCs/>
        </w:rPr>
        <w:t>Behaviour</w:t>
      </w:r>
      <w:r w:rsidR="00DC7E4B" w:rsidRPr="00190639">
        <w:rPr>
          <w:b/>
          <w:bCs/>
        </w:rPr>
        <w:t xml:space="preserve"> Management Techniques Examples </w:t>
      </w:r>
    </w:p>
    <w:p w14:paraId="1DD58C2C" w14:textId="77777777" w:rsidR="00DC7E4B" w:rsidRPr="00243E7B" w:rsidRDefault="00DC7E4B" w:rsidP="00190639">
      <w:pPr>
        <w:pStyle w:val="Default"/>
        <w:ind w:left="-567" w:right="-306"/>
        <w:rPr>
          <w:sz w:val="16"/>
          <w:szCs w:val="16"/>
        </w:rPr>
      </w:pPr>
    </w:p>
    <w:p w14:paraId="246F304E" w14:textId="77777777" w:rsidR="00DC7E4B" w:rsidRPr="00190639" w:rsidRDefault="00DC7E4B" w:rsidP="00190639">
      <w:pPr>
        <w:pStyle w:val="Default"/>
        <w:ind w:left="-567" w:right="-306"/>
      </w:pPr>
      <w:r w:rsidRPr="00190639">
        <w:rPr>
          <w:b/>
          <w:bCs/>
        </w:rPr>
        <w:t xml:space="preserve">Name, Pause, Direction </w:t>
      </w:r>
    </w:p>
    <w:p w14:paraId="589CDC47" w14:textId="77777777" w:rsidR="00DC7E4B" w:rsidRPr="00190639" w:rsidRDefault="00DC7E4B" w:rsidP="00190639">
      <w:pPr>
        <w:pStyle w:val="Default"/>
        <w:ind w:left="-567" w:right="-306"/>
      </w:pPr>
      <w:proofErr w:type="gramStart"/>
      <w:r w:rsidRPr="00190639">
        <w:t>E.g.</w:t>
      </w:r>
      <w:proofErr w:type="gramEnd"/>
      <w:r w:rsidRPr="00190639">
        <w:t xml:space="preserve"> “Jenny...(pause)...gum, bin, thank you” </w:t>
      </w:r>
    </w:p>
    <w:p w14:paraId="14BB75A0" w14:textId="77777777" w:rsidR="00DC7E4B" w:rsidRPr="00243E7B" w:rsidRDefault="00DC7E4B" w:rsidP="00190639">
      <w:pPr>
        <w:pStyle w:val="Default"/>
        <w:ind w:left="-567" w:right="-306"/>
        <w:rPr>
          <w:sz w:val="16"/>
          <w:szCs w:val="16"/>
        </w:rPr>
      </w:pPr>
    </w:p>
    <w:p w14:paraId="769C28D4" w14:textId="77777777" w:rsidR="00DC7E4B" w:rsidRPr="00190639" w:rsidRDefault="00DC7E4B" w:rsidP="00190639">
      <w:pPr>
        <w:pStyle w:val="Default"/>
        <w:ind w:left="-567" w:right="-306"/>
      </w:pPr>
      <w:r w:rsidRPr="00190639">
        <w:rPr>
          <w:b/>
          <w:bCs/>
        </w:rPr>
        <w:t xml:space="preserve">“When...Then” Statements </w:t>
      </w:r>
    </w:p>
    <w:p w14:paraId="5FD74593" w14:textId="77777777" w:rsidR="00DC7E4B" w:rsidRPr="00190639" w:rsidRDefault="00DC7E4B" w:rsidP="00190639">
      <w:pPr>
        <w:pStyle w:val="Default"/>
        <w:ind w:left="-567" w:right="-306"/>
      </w:pPr>
      <w:proofErr w:type="gramStart"/>
      <w:r w:rsidRPr="00190639">
        <w:t>E.g.</w:t>
      </w:r>
      <w:proofErr w:type="gramEnd"/>
      <w:r w:rsidRPr="00190639">
        <w:t xml:space="preserve"> “Sean, when you shout out then I can't hear other </w:t>
      </w:r>
      <w:proofErr w:type="spellStart"/>
      <w:r w:rsidRPr="00190639">
        <w:t>peoples</w:t>
      </w:r>
      <w:proofErr w:type="spellEnd"/>
      <w:r w:rsidRPr="00190639">
        <w:t xml:space="preserve"> opinion. When you put your hand up then I will listen to your opinion”. </w:t>
      </w:r>
    </w:p>
    <w:p w14:paraId="6094FC48" w14:textId="77777777" w:rsidR="00DC7E4B" w:rsidRPr="00243E7B" w:rsidRDefault="00DC7E4B" w:rsidP="00190639">
      <w:pPr>
        <w:pStyle w:val="Default"/>
        <w:ind w:left="-567" w:right="-306"/>
        <w:rPr>
          <w:sz w:val="16"/>
          <w:szCs w:val="16"/>
        </w:rPr>
      </w:pPr>
    </w:p>
    <w:p w14:paraId="4E9F34DD" w14:textId="77777777" w:rsidR="00DC7E4B" w:rsidRPr="00190639" w:rsidRDefault="00DC7E4B" w:rsidP="00190639">
      <w:pPr>
        <w:pStyle w:val="Default"/>
        <w:ind w:left="-567" w:right="-306"/>
      </w:pPr>
      <w:r w:rsidRPr="00190639">
        <w:rPr>
          <w:b/>
          <w:bCs/>
        </w:rPr>
        <w:t xml:space="preserve">Redirection “What Should You be Doing” </w:t>
      </w:r>
    </w:p>
    <w:p w14:paraId="4CBBF2E7" w14:textId="77777777" w:rsidR="00DC7E4B" w:rsidRPr="00190639" w:rsidRDefault="00DC7E4B" w:rsidP="00190639">
      <w:pPr>
        <w:pStyle w:val="Default"/>
        <w:ind w:left="-567" w:right="-306"/>
      </w:pPr>
      <w:proofErr w:type="gramStart"/>
      <w:r w:rsidRPr="00190639">
        <w:t>E.g.</w:t>
      </w:r>
      <w:proofErr w:type="gramEnd"/>
      <w:r w:rsidRPr="00190639">
        <w:t xml:space="preserve"> Natalie is talking to another learner and has stopped working. Tutor would respond, “Natalie what should you be doing?” Learner is likely to start working immediately or reply “working”. Tutor would then </w:t>
      </w:r>
      <w:proofErr w:type="gramStart"/>
      <w:r w:rsidRPr="00190639">
        <w:t>reply</w:t>
      </w:r>
      <w:proofErr w:type="gramEnd"/>
      <w:r w:rsidRPr="00190639">
        <w:t xml:space="preserve"> “start working then, thank you”. </w:t>
      </w:r>
    </w:p>
    <w:p w14:paraId="616261FB" w14:textId="77777777" w:rsidR="00DC7E4B" w:rsidRPr="00243E7B" w:rsidRDefault="00DC7E4B" w:rsidP="00190639">
      <w:pPr>
        <w:pStyle w:val="Default"/>
        <w:ind w:left="-567" w:right="-306"/>
        <w:rPr>
          <w:sz w:val="16"/>
          <w:szCs w:val="16"/>
        </w:rPr>
      </w:pPr>
    </w:p>
    <w:p w14:paraId="1655C0C3" w14:textId="77777777" w:rsidR="00DC7E4B" w:rsidRPr="00190639" w:rsidRDefault="00DC7E4B" w:rsidP="00190639">
      <w:pPr>
        <w:pStyle w:val="Default"/>
        <w:ind w:left="-567" w:right="-306"/>
      </w:pPr>
      <w:r w:rsidRPr="00190639">
        <w:rPr>
          <w:b/>
          <w:bCs/>
        </w:rPr>
        <w:t xml:space="preserve">Partial Agreement – “Maybe, but” </w:t>
      </w:r>
    </w:p>
    <w:p w14:paraId="72D0C5DD" w14:textId="77777777" w:rsidR="00DC7E4B" w:rsidRPr="00190639" w:rsidRDefault="00DC7E4B" w:rsidP="00190639">
      <w:pPr>
        <w:pStyle w:val="Default"/>
        <w:ind w:left="-567" w:right="-306"/>
      </w:pPr>
      <w:r w:rsidRPr="00190639">
        <w:t xml:space="preserve">E.g. (Learner) “David is giving me dirty looks”, (Tutor) “Maybe he is, but I would really like you to continue with your work, thank you”. </w:t>
      </w:r>
    </w:p>
    <w:p w14:paraId="4E43A4FF" w14:textId="77777777" w:rsidR="00DC7E4B" w:rsidRPr="00243E7B" w:rsidRDefault="00DC7E4B" w:rsidP="00190639">
      <w:pPr>
        <w:pStyle w:val="Default"/>
        <w:ind w:left="-567" w:right="-306"/>
        <w:rPr>
          <w:sz w:val="16"/>
          <w:szCs w:val="16"/>
        </w:rPr>
      </w:pPr>
    </w:p>
    <w:p w14:paraId="141DB244" w14:textId="77777777" w:rsidR="00DC7E4B" w:rsidRPr="00190639" w:rsidRDefault="00DC7E4B" w:rsidP="00190639">
      <w:pPr>
        <w:pStyle w:val="Default"/>
        <w:ind w:left="-567" w:right="-306"/>
      </w:pPr>
      <w:r w:rsidRPr="00190639">
        <w:rPr>
          <w:b/>
          <w:bCs/>
        </w:rPr>
        <w:t xml:space="preserve">Agree with the Criticism </w:t>
      </w:r>
    </w:p>
    <w:p w14:paraId="524C9632" w14:textId="77777777" w:rsidR="00DC7E4B" w:rsidRPr="00190639" w:rsidRDefault="00DC7E4B" w:rsidP="00190639">
      <w:pPr>
        <w:pStyle w:val="Default"/>
        <w:ind w:left="-567" w:right="-306"/>
      </w:pPr>
      <w:r w:rsidRPr="00190639">
        <w:t xml:space="preserve">E.g. (Learner) “It stinks in this room”, (Tutor) “I agree with you. Open the window and get back on with your work, thank you”. </w:t>
      </w:r>
    </w:p>
    <w:p w14:paraId="5F2ADE8B" w14:textId="77777777" w:rsidR="00DC7E4B" w:rsidRPr="00243E7B" w:rsidRDefault="00DC7E4B" w:rsidP="00190639">
      <w:pPr>
        <w:pStyle w:val="Default"/>
        <w:ind w:left="-567" w:right="-306"/>
        <w:rPr>
          <w:sz w:val="16"/>
          <w:szCs w:val="16"/>
        </w:rPr>
      </w:pPr>
    </w:p>
    <w:p w14:paraId="0AA8674C" w14:textId="77777777" w:rsidR="00DC7E4B" w:rsidRPr="00190639" w:rsidRDefault="00DC7E4B" w:rsidP="00190639">
      <w:pPr>
        <w:pStyle w:val="Default"/>
        <w:ind w:left="-567" w:right="-306"/>
      </w:pPr>
      <w:r w:rsidRPr="00190639">
        <w:rPr>
          <w:b/>
          <w:bCs/>
        </w:rPr>
        <w:t xml:space="preserve">Search for the Grain of Truth in the Criticism </w:t>
      </w:r>
    </w:p>
    <w:p w14:paraId="798F7831" w14:textId="77777777" w:rsidR="00DC7E4B" w:rsidRPr="00190639" w:rsidRDefault="00DC7E4B" w:rsidP="00190639">
      <w:pPr>
        <w:pStyle w:val="Default"/>
        <w:ind w:left="-567" w:right="-306"/>
      </w:pPr>
      <w:r w:rsidRPr="00190639">
        <w:t xml:space="preserve">E.g. (Learner) “This lesson is boring, (Tutor) “Why do you say that?”, (Learner) “Because all we ever do is write”, (Tutor) “I can understand what you are </w:t>
      </w:r>
      <w:proofErr w:type="gramStart"/>
      <w:r w:rsidRPr="00190639">
        <w:t>saying</w:t>
      </w:r>
      <w:proofErr w:type="gramEnd"/>
      <w:r w:rsidRPr="00190639">
        <w:t xml:space="preserve"> and I will try and organise some practical work for next lesson”. </w:t>
      </w:r>
    </w:p>
    <w:p w14:paraId="1002E8BD" w14:textId="77777777" w:rsidR="00DC7E4B" w:rsidRPr="00243E7B" w:rsidRDefault="00DC7E4B" w:rsidP="00190639">
      <w:pPr>
        <w:pStyle w:val="Default"/>
        <w:ind w:left="-567" w:right="-306"/>
        <w:rPr>
          <w:sz w:val="16"/>
          <w:szCs w:val="16"/>
        </w:rPr>
      </w:pPr>
    </w:p>
    <w:p w14:paraId="5AA754BA" w14:textId="77777777" w:rsidR="00DC7E4B" w:rsidRPr="00190639" w:rsidRDefault="00DC7E4B" w:rsidP="00190639">
      <w:pPr>
        <w:pStyle w:val="Default"/>
        <w:ind w:left="-567" w:right="-306"/>
      </w:pPr>
      <w:r w:rsidRPr="00190639">
        <w:rPr>
          <w:b/>
          <w:bCs/>
        </w:rPr>
        <w:t xml:space="preserve">Tactically Ignoring the Behaviour </w:t>
      </w:r>
    </w:p>
    <w:p w14:paraId="606A5B01" w14:textId="77777777" w:rsidR="00DC7E4B" w:rsidRPr="00190639" w:rsidRDefault="00DC7E4B" w:rsidP="00190639">
      <w:pPr>
        <w:pStyle w:val="Default"/>
        <w:ind w:left="-567" w:right="-306"/>
      </w:pPr>
      <w:proofErr w:type="gramStart"/>
      <w:r w:rsidRPr="00190639">
        <w:t>E.g.</w:t>
      </w:r>
      <w:proofErr w:type="gramEnd"/>
      <w:r w:rsidRPr="00190639">
        <w:t xml:space="preserve"> A learner shouts out. You ignore the learner and praise those who have put their hand </w:t>
      </w:r>
      <w:proofErr w:type="gramStart"/>
      <w:r w:rsidRPr="00190639">
        <w:t>up;</w:t>
      </w:r>
      <w:proofErr w:type="gramEnd"/>
      <w:r w:rsidRPr="00190639">
        <w:t xml:space="preserve"> i.e. Well done Andrew for putting your hand up and not shouting out. Could you now tell me the answer?” </w:t>
      </w:r>
    </w:p>
    <w:p w14:paraId="6B3223BB" w14:textId="77777777" w:rsidR="00DC7E4B" w:rsidRPr="00243E7B" w:rsidRDefault="00DC7E4B" w:rsidP="00190639">
      <w:pPr>
        <w:pStyle w:val="Default"/>
        <w:ind w:left="-567" w:right="-306"/>
        <w:rPr>
          <w:sz w:val="16"/>
          <w:szCs w:val="16"/>
        </w:rPr>
      </w:pPr>
    </w:p>
    <w:p w14:paraId="7D91AC20" w14:textId="77777777" w:rsidR="00DC7E4B" w:rsidRPr="00190639" w:rsidRDefault="00DC7E4B" w:rsidP="00190639">
      <w:pPr>
        <w:pStyle w:val="Default"/>
        <w:ind w:left="-567" w:right="-306"/>
      </w:pPr>
      <w:proofErr w:type="gramStart"/>
      <w:r w:rsidRPr="00190639">
        <w:rPr>
          <w:b/>
          <w:bCs/>
        </w:rPr>
        <w:t>Non Verbal</w:t>
      </w:r>
      <w:proofErr w:type="gramEnd"/>
      <w:r w:rsidRPr="00190639">
        <w:rPr>
          <w:b/>
          <w:bCs/>
        </w:rPr>
        <w:t xml:space="preserve"> Privately Understood Signals </w:t>
      </w:r>
    </w:p>
    <w:p w14:paraId="588536BE" w14:textId="77777777" w:rsidR="00DC7E4B" w:rsidRPr="00190639" w:rsidRDefault="00DC7E4B" w:rsidP="00190639">
      <w:pPr>
        <w:pStyle w:val="Default"/>
        <w:ind w:left="-567" w:right="-306"/>
      </w:pPr>
      <w:proofErr w:type="gramStart"/>
      <w:r w:rsidRPr="00190639">
        <w:t>E.g.</w:t>
      </w:r>
      <w:proofErr w:type="gramEnd"/>
      <w:r w:rsidRPr="00190639">
        <w:t xml:space="preserve"> A learner is talking loudly. Get into the </w:t>
      </w:r>
      <w:proofErr w:type="gramStart"/>
      <w:r w:rsidRPr="00190639">
        <w:t>learners</w:t>
      </w:r>
      <w:proofErr w:type="gramEnd"/>
      <w:r w:rsidRPr="00190639">
        <w:t xml:space="preserve"> line of sight, establish eye contact and illustrate </w:t>
      </w:r>
      <w:proofErr w:type="spellStart"/>
      <w:r w:rsidRPr="00190639">
        <w:t>non verbal</w:t>
      </w:r>
      <w:proofErr w:type="spellEnd"/>
      <w:r w:rsidRPr="00190639">
        <w:t xml:space="preserve"> gestures to be quieter. When they have done what you asked, thumbs up with a smile. </w:t>
      </w:r>
    </w:p>
    <w:p w14:paraId="0991FF41" w14:textId="77777777" w:rsidR="00DC7E4B" w:rsidRPr="00243E7B" w:rsidRDefault="00DC7E4B" w:rsidP="00190639">
      <w:pPr>
        <w:pStyle w:val="Default"/>
        <w:ind w:left="-567" w:right="-306"/>
        <w:rPr>
          <w:sz w:val="16"/>
          <w:szCs w:val="16"/>
        </w:rPr>
      </w:pPr>
    </w:p>
    <w:p w14:paraId="40FA0720" w14:textId="77777777" w:rsidR="00DC7E4B" w:rsidRPr="00190639" w:rsidRDefault="00DC7E4B" w:rsidP="00190639">
      <w:pPr>
        <w:pStyle w:val="Default"/>
        <w:ind w:left="-567" w:right="-306"/>
      </w:pPr>
      <w:r w:rsidRPr="00190639">
        <w:rPr>
          <w:b/>
          <w:bCs/>
        </w:rPr>
        <w:t xml:space="preserve">Casual Comment </w:t>
      </w:r>
    </w:p>
    <w:p w14:paraId="52F03E66" w14:textId="77777777" w:rsidR="00DC7E4B" w:rsidRPr="00190639" w:rsidRDefault="00DC7E4B" w:rsidP="00190639">
      <w:pPr>
        <w:pStyle w:val="Default"/>
        <w:ind w:left="-567" w:right="-306"/>
      </w:pPr>
      <w:proofErr w:type="gramStart"/>
      <w:r w:rsidRPr="00190639">
        <w:t>E.g.</w:t>
      </w:r>
      <w:proofErr w:type="gramEnd"/>
      <w:r w:rsidRPr="00190639">
        <w:t xml:space="preserve"> “Are you okay Steve?”, “Is everything okay there?””, “What did you think of...?” </w:t>
      </w:r>
    </w:p>
    <w:p w14:paraId="6596BED9" w14:textId="77777777" w:rsidR="00DC7E4B" w:rsidRPr="00243E7B" w:rsidRDefault="00DC7E4B" w:rsidP="00190639">
      <w:pPr>
        <w:pStyle w:val="Default"/>
        <w:ind w:left="-567" w:right="-306"/>
        <w:rPr>
          <w:sz w:val="16"/>
          <w:szCs w:val="16"/>
        </w:rPr>
      </w:pPr>
    </w:p>
    <w:p w14:paraId="632464F8" w14:textId="77777777" w:rsidR="00DC7E4B" w:rsidRPr="00190639" w:rsidRDefault="00DC7E4B" w:rsidP="00190639">
      <w:pPr>
        <w:pStyle w:val="Default"/>
        <w:ind w:left="-567" w:right="-306"/>
      </w:pPr>
      <w:r w:rsidRPr="00190639">
        <w:rPr>
          <w:b/>
          <w:bCs/>
        </w:rPr>
        <w:t xml:space="preserve">Proximity </w:t>
      </w:r>
    </w:p>
    <w:p w14:paraId="06426BA5" w14:textId="77777777" w:rsidR="00DC7E4B" w:rsidRPr="00190639" w:rsidRDefault="00DC7E4B" w:rsidP="00190639">
      <w:pPr>
        <w:pStyle w:val="Default"/>
        <w:ind w:left="-567" w:right="-306"/>
      </w:pPr>
      <w:proofErr w:type="gramStart"/>
      <w:r w:rsidRPr="00190639">
        <w:t>E.g.</w:t>
      </w:r>
      <w:proofErr w:type="gramEnd"/>
      <w:r w:rsidRPr="00190639">
        <w:t xml:space="preserve"> Learner playing with an item when they should not be. Walk up near to the learner and the likelihood is that they will put it away, as they do not want you to see it out of embarrassment. Once they have put it away remind them to keep it away or it will be confiscated. </w:t>
      </w:r>
    </w:p>
    <w:p w14:paraId="3D283B7C" w14:textId="77777777" w:rsidR="00DC7E4B" w:rsidRPr="00243E7B" w:rsidRDefault="00DC7E4B" w:rsidP="00190639">
      <w:pPr>
        <w:pStyle w:val="Default"/>
        <w:ind w:left="-567" w:right="-306"/>
        <w:rPr>
          <w:sz w:val="16"/>
          <w:szCs w:val="16"/>
        </w:rPr>
      </w:pPr>
    </w:p>
    <w:p w14:paraId="4B7ED3C5" w14:textId="77777777" w:rsidR="00DC7E4B" w:rsidRPr="00190639" w:rsidRDefault="00DC7E4B" w:rsidP="00190639">
      <w:pPr>
        <w:pStyle w:val="Default"/>
        <w:ind w:left="-567" w:right="-306"/>
      </w:pPr>
      <w:r w:rsidRPr="00190639">
        <w:rPr>
          <w:b/>
          <w:bCs/>
        </w:rPr>
        <w:t xml:space="preserve">Positive Modelling </w:t>
      </w:r>
    </w:p>
    <w:p w14:paraId="5B8F1098" w14:textId="77777777" w:rsidR="00DC7E4B" w:rsidRPr="00190639" w:rsidRDefault="00DC7E4B" w:rsidP="00190639">
      <w:pPr>
        <w:pStyle w:val="Default"/>
        <w:ind w:left="-567" w:right="-306"/>
      </w:pPr>
      <w:r w:rsidRPr="00190639">
        <w:t xml:space="preserve">E.g. (Tutor) “Daniel do you notice how Christopher </w:t>
      </w:r>
      <w:proofErr w:type="gramStart"/>
      <w:r w:rsidRPr="00190639">
        <w:t>is....?</w:t>
      </w:r>
      <w:proofErr w:type="gramEnd"/>
      <w:r w:rsidRPr="00190639">
        <w:t xml:space="preserve"> Do the same, thank you”. </w:t>
      </w:r>
    </w:p>
    <w:p w14:paraId="1A7C83DE" w14:textId="77777777" w:rsidR="00DC7E4B" w:rsidRPr="00190639" w:rsidRDefault="00DC7E4B" w:rsidP="00190639">
      <w:pPr>
        <w:pStyle w:val="Default"/>
        <w:ind w:left="-567" w:right="-306"/>
      </w:pPr>
    </w:p>
    <w:p w14:paraId="35DB9DA9" w14:textId="77777777" w:rsidR="00DC7E4B" w:rsidRPr="00190639" w:rsidRDefault="00DC7E4B" w:rsidP="00190639">
      <w:pPr>
        <w:pStyle w:val="Default"/>
        <w:ind w:left="-567" w:right="-306"/>
      </w:pPr>
      <w:r w:rsidRPr="00190639">
        <w:rPr>
          <w:b/>
          <w:bCs/>
        </w:rPr>
        <w:t xml:space="preserve">Tutor Modelling Learner's Behaviour </w:t>
      </w:r>
    </w:p>
    <w:p w14:paraId="453C3735" w14:textId="77777777" w:rsidR="00DC7E4B" w:rsidRPr="00190639" w:rsidRDefault="00DC7E4B" w:rsidP="00190639">
      <w:pPr>
        <w:pStyle w:val="Default"/>
        <w:ind w:left="-567" w:right="-306"/>
      </w:pPr>
      <w:proofErr w:type="gramStart"/>
      <w:r w:rsidRPr="00190639">
        <w:t>E.g.</w:t>
      </w:r>
      <w:proofErr w:type="gramEnd"/>
      <w:r w:rsidRPr="00190639">
        <w:t xml:space="preserve"> A learner is shouting out, “me, me, me”, etc. Tutor responds “What, what, what”. </w:t>
      </w:r>
    </w:p>
    <w:p w14:paraId="321ECBCA" w14:textId="77777777" w:rsidR="00DC7E4B" w:rsidRPr="00190639" w:rsidRDefault="00DC7E4B" w:rsidP="00190639">
      <w:pPr>
        <w:pStyle w:val="Default"/>
        <w:ind w:left="-567" w:right="-306"/>
      </w:pPr>
    </w:p>
    <w:p w14:paraId="627CCE8F" w14:textId="77777777" w:rsidR="00243E7B" w:rsidRDefault="00DC7E4B" w:rsidP="00190639">
      <w:pPr>
        <w:pStyle w:val="Default"/>
        <w:ind w:left="-567" w:right="-306"/>
        <w:rPr>
          <w:b/>
          <w:bCs/>
        </w:rPr>
      </w:pPr>
      <w:r w:rsidRPr="00190639">
        <w:rPr>
          <w:b/>
          <w:bCs/>
        </w:rPr>
        <w:t xml:space="preserve">Rule Reminder </w:t>
      </w:r>
      <w:r w:rsidR="00190639">
        <w:rPr>
          <w:b/>
          <w:bCs/>
        </w:rPr>
        <w:t xml:space="preserve"> </w:t>
      </w:r>
    </w:p>
    <w:p w14:paraId="690D3D68" w14:textId="77777777" w:rsidR="00547897" w:rsidRPr="00190639" w:rsidRDefault="00DC7E4B" w:rsidP="00190639">
      <w:pPr>
        <w:pStyle w:val="Default"/>
        <w:ind w:left="-567" w:right="-306"/>
      </w:pPr>
      <w:r w:rsidRPr="00190639">
        <w:t xml:space="preserve">E.g. “Susan...(pause)... what's our agreement (rule) for when you want to ask </w:t>
      </w:r>
      <w:proofErr w:type="gramStart"/>
      <w:r w:rsidRPr="00190639">
        <w:t xml:space="preserve">a  </w:t>
      </w:r>
      <w:r w:rsidRPr="00190639">
        <w:rPr>
          <w:color w:val="auto"/>
        </w:rPr>
        <w:t>question?...</w:t>
      </w:r>
      <w:proofErr w:type="gramEnd"/>
      <w:r w:rsidRPr="00190639">
        <w:rPr>
          <w:color w:val="auto"/>
        </w:rPr>
        <w:t>(pause)...use it...thank you”.</w:t>
      </w:r>
    </w:p>
    <w:p w14:paraId="3BF9A97B" w14:textId="77777777" w:rsidR="00547897" w:rsidRPr="00190639" w:rsidRDefault="00547897" w:rsidP="00190639">
      <w:pPr>
        <w:pStyle w:val="Default"/>
        <w:ind w:left="-567" w:right="-306"/>
      </w:pPr>
    </w:p>
    <w:p w14:paraId="73E7A055" w14:textId="77777777" w:rsidR="00190639" w:rsidRDefault="00190639" w:rsidP="00190639">
      <w:pPr>
        <w:pStyle w:val="Default"/>
        <w:ind w:left="-567" w:right="-306"/>
        <w:rPr>
          <w:b/>
          <w:bCs/>
        </w:rPr>
      </w:pPr>
    </w:p>
    <w:p w14:paraId="17FED61E" w14:textId="77777777" w:rsidR="00190639" w:rsidRDefault="00190639" w:rsidP="00190639">
      <w:pPr>
        <w:pStyle w:val="Default"/>
        <w:ind w:left="-567" w:right="-306"/>
        <w:rPr>
          <w:b/>
          <w:bCs/>
        </w:rPr>
      </w:pPr>
    </w:p>
    <w:p w14:paraId="2668EC7B" w14:textId="77777777" w:rsidR="00DC7E4B" w:rsidRPr="00190639" w:rsidRDefault="00DC7E4B" w:rsidP="00190639">
      <w:pPr>
        <w:pStyle w:val="Default"/>
        <w:ind w:left="-567" w:right="-306"/>
        <w:rPr>
          <w:b/>
          <w:bCs/>
        </w:rPr>
      </w:pPr>
      <w:r w:rsidRPr="00190639">
        <w:rPr>
          <w:b/>
          <w:bCs/>
        </w:rPr>
        <w:lastRenderedPageBreak/>
        <w:t xml:space="preserve">Appendix 3 </w:t>
      </w:r>
    </w:p>
    <w:p w14:paraId="2244EB46" w14:textId="77777777" w:rsidR="00DC7E4B" w:rsidRPr="00190639" w:rsidRDefault="00DC7E4B" w:rsidP="00190639">
      <w:pPr>
        <w:pStyle w:val="Default"/>
        <w:ind w:left="-567" w:right="-306"/>
      </w:pPr>
    </w:p>
    <w:p w14:paraId="4902A5EF" w14:textId="77777777" w:rsidR="00DC7E4B" w:rsidRPr="00190639" w:rsidRDefault="00DC7E4B" w:rsidP="00190639">
      <w:pPr>
        <w:pStyle w:val="Default"/>
        <w:ind w:left="-567" w:right="-306"/>
        <w:rPr>
          <w:b/>
          <w:bCs/>
        </w:rPr>
      </w:pPr>
      <w:r w:rsidRPr="00190639">
        <w:rPr>
          <w:b/>
          <w:bCs/>
        </w:rPr>
        <w:t xml:space="preserve">Using the 11R Principles for Positive Behaviour Management </w:t>
      </w:r>
    </w:p>
    <w:p w14:paraId="05A4A2EF" w14:textId="77777777" w:rsidR="00DC7E4B" w:rsidRPr="00190639" w:rsidRDefault="00DC7E4B" w:rsidP="00190639">
      <w:pPr>
        <w:pStyle w:val="Default"/>
        <w:ind w:left="-567" w:right="-306"/>
      </w:pPr>
    </w:p>
    <w:p w14:paraId="180B6DE3" w14:textId="77777777" w:rsidR="00DC7E4B" w:rsidRPr="00190639" w:rsidRDefault="00DC7E4B" w:rsidP="00190639">
      <w:pPr>
        <w:pStyle w:val="Default"/>
        <w:ind w:left="-567" w:right="-306"/>
      </w:pPr>
      <w:r w:rsidRPr="00190639">
        <w:t xml:space="preserve">1. </w:t>
      </w:r>
      <w:r w:rsidRPr="00190639">
        <w:rPr>
          <w:b/>
          <w:bCs/>
        </w:rPr>
        <w:t xml:space="preserve">Rules </w:t>
      </w:r>
      <w:r w:rsidRPr="00190639">
        <w:t xml:space="preserve">– establishing rules makes learners feel safe and secure and confident to maximise their potential. </w:t>
      </w:r>
    </w:p>
    <w:p w14:paraId="098366C0" w14:textId="77777777" w:rsidR="00DC7E4B" w:rsidRPr="00190639" w:rsidRDefault="00DC7E4B" w:rsidP="00190639">
      <w:pPr>
        <w:pStyle w:val="Default"/>
        <w:ind w:left="-567" w:right="-306"/>
      </w:pPr>
    </w:p>
    <w:p w14:paraId="11097998" w14:textId="77777777" w:rsidR="00DC7E4B" w:rsidRPr="00190639" w:rsidRDefault="00DC7E4B" w:rsidP="00190639">
      <w:pPr>
        <w:pStyle w:val="Default"/>
        <w:ind w:left="-567" w:right="-306"/>
      </w:pPr>
      <w:r w:rsidRPr="00190639">
        <w:t xml:space="preserve">2. </w:t>
      </w:r>
      <w:r w:rsidRPr="00190639">
        <w:rPr>
          <w:b/>
          <w:bCs/>
        </w:rPr>
        <w:t xml:space="preserve">Routines </w:t>
      </w:r>
      <w:r w:rsidRPr="00190639">
        <w:t xml:space="preserve">– need to be taught and reinforced. </w:t>
      </w:r>
    </w:p>
    <w:p w14:paraId="338A6548" w14:textId="77777777" w:rsidR="00DC7E4B" w:rsidRPr="00190639" w:rsidRDefault="00DC7E4B" w:rsidP="00190639">
      <w:pPr>
        <w:pStyle w:val="Default"/>
        <w:ind w:left="-567" w:right="-306"/>
      </w:pPr>
    </w:p>
    <w:p w14:paraId="5F5C4350" w14:textId="77777777" w:rsidR="00DC7E4B" w:rsidRPr="00190639" w:rsidRDefault="00DC7E4B" w:rsidP="00190639">
      <w:pPr>
        <w:pStyle w:val="Default"/>
        <w:ind w:left="-567" w:right="-306"/>
      </w:pPr>
      <w:r w:rsidRPr="00190639">
        <w:t xml:space="preserve">3. </w:t>
      </w:r>
      <w:r w:rsidRPr="00190639">
        <w:rPr>
          <w:b/>
          <w:bCs/>
        </w:rPr>
        <w:t xml:space="preserve">Relocation </w:t>
      </w:r>
      <w:r w:rsidRPr="00190639">
        <w:t xml:space="preserve">– where learners sit has a significant impact upon learning and behaviour. </w:t>
      </w:r>
    </w:p>
    <w:p w14:paraId="718F2AD4" w14:textId="77777777" w:rsidR="00DC7E4B" w:rsidRPr="00190639" w:rsidRDefault="00DC7E4B" w:rsidP="00190639">
      <w:pPr>
        <w:pStyle w:val="Default"/>
        <w:ind w:left="-567" w:right="-306"/>
      </w:pPr>
    </w:p>
    <w:p w14:paraId="1C6AEDE5" w14:textId="77777777" w:rsidR="00DC7E4B" w:rsidRPr="00190639" w:rsidRDefault="00DC7E4B" w:rsidP="00190639">
      <w:pPr>
        <w:pStyle w:val="Default"/>
        <w:ind w:left="-567" w:right="-306"/>
      </w:pPr>
      <w:r w:rsidRPr="00190639">
        <w:t xml:space="preserve">4. </w:t>
      </w:r>
      <w:r w:rsidRPr="00190639">
        <w:rPr>
          <w:b/>
          <w:bCs/>
        </w:rPr>
        <w:t xml:space="preserve">Recognition </w:t>
      </w:r>
      <w:r w:rsidRPr="00190639">
        <w:t xml:space="preserve">– recognising and praising what students are doing well is powerful. </w:t>
      </w:r>
    </w:p>
    <w:p w14:paraId="4D352CCD" w14:textId="77777777" w:rsidR="00DC7E4B" w:rsidRPr="00190639" w:rsidRDefault="00DC7E4B" w:rsidP="00190639">
      <w:pPr>
        <w:pStyle w:val="Default"/>
        <w:ind w:left="-567" w:right="-306"/>
      </w:pPr>
    </w:p>
    <w:p w14:paraId="0C04A0AC" w14:textId="77777777" w:rsidR="00DC7E4B" w:rsidRPr="00190639" w:rsidRDefault="00DC7E4B" w:rsidP="00190639">
      <w:pPr>
        <w:pStyle w:val="Default"/>
        <w:ind w:left="-567" w:right="-306"/>
      </w:pPr>
      <w:r w:rsidRPr="00190639">
        <w:t xml:space="preserve">5. </w:t>
      </w:r>
      <w:r w:rsidRPr="00190639">
        <w:rPr>
          <w:b/>
          <w:bCs/>
        </w:rPr>
        <w:t xml:space="preserve">Rewards </w:t>
      </w:r>
      <w:r w:rsidRPr="00190639">
        <w:t xml:space="preserve">– rewards change behaviour, sanctions limit it. </w:t>
      </w:r>
    </w:p>
    <w:p w14:paraId="2894A50D" w14:textId="77777777" w:rsidR="00DC7E4B" w:rsidRPr="00190639" w:rsidRDefault="00DC7E4B" w:rsidP="00190639">
      <w:pPr>
        <w:pStyle w:val="Default"/>
        <w:ind w:left="-567" w:right="-306"/>
      </w:pPr>
    </w:p>
    <w:p w14:paraId="698CB0E6" w14:textId="77777777" w:rsidR="00DC7E4B" w:rsidRPr="00190639" w:rsidRDefault="00DC7E4B" w:rsidP="00190639">
      <w:pPr>
        <w:pStyle w:val="Default"/>
        <w:ind w:left="-567" w:right="-306"/>
      </w:pPr>
      <w:r w:rsidRPr="00190639">
        <w:t xml:space="preserve">6. </w:t>
      </w:r>
      <w:r w:rsidRPr="00190639">
        <w:rPr>
          <w:b/>
          <w:bCs/>
        </w:rPr>
        <w:t xml:space="preserve">Responsibility </w:t>
      </w:r>
      <w:r w:rsidRPr="00190639">
        <w:t xml:space="preserve">– the onus is placed on the learner to choose the appropriate course of action. Where the wrong choice is made there are consequences to their actions. The certainty rather than severity of the consequence is the most important thing. </w:t>
      </w:r>
    </w:p>
    <w:p w14:paraId="556B44D7" w14:textId="77777777" w:rsidR="00DC7E4B" w:rsidRPr="00190639" w:rsidRDefault="00DC7E4B" w:rsidP="00190639">
      <w:pPr>
        <w:pStyle w:val="Default"/>
        <w:ind w:left="-567" w:right="-306"/>
      </w:pPr>
    </w:p>
    <w:p w14:paraId="0F3CCB6B" w14:textId="77777777" w:rsidR="00DC7E4B" w:rsidRPr="00190639" w:rsidRDefault="00DC7E4B" w:rsidP="00190639">
      <w:pPr>
        <w:pStyle w:val="Default"/>
        <w:ind w:left="-567" w:right="-306"/>
      </w:pPr>
      <w:r w:rsidRPr="00190639">
        <w:t xml:space="preserve">7. </w:t>
      </w:r>
      <w:r w:rsidRPr="00190639">
        <w:rPr>
          <w:b/>
          <w:bCs/>
        </w:rPr>
        <w:t xml:space="preserve">Remove </w:t>
      </w:r>
      <w:r w:rsidRPr="00190639">
        <w:t xml:space="preserve">– a clear system must be in place to allow staff to remove a learner who is deliberately undermining the learning and/or safety of others. This is followed by the </w:t>
      </w:r>
      <w:proofErr w:type="gramStart"/>
      <w:r w:rsidRPr="00190639">
        <w:t>tutors</w:t>
      </w:r>
      <w:proofErr w:type="gramEnd"/>
      <w:r w:rsidRPr="00190639">
        <w:t xml:space="preserve"> actions afterwards to repair the relationship and reinforce their status. </w:t>
      </w:r>
    </w:p>
    <w:p w14:paraId="2A547D26" w14:textId="77777777" w:rsidR="00DC7E4B" w:rsidRPr="00190639" w:rsidRDefault="00DC7E4B" w:rsidP="00190639">
      <w:pPr>
        <w:pStyle w:val="Default"/>
        <w:ind w:left="-567" w:right="-306"/>
      </w:pPr>
    </w:p>
    <w:p w14:paraId="0651D3E7" w14:textId="77777777" w:rsidR="00DC7E4B" w:rsidRPr="00190639" w:rsidRDefault="00DC7E4B" w:rsidP="00190639">
      <w:pPr>
        <w:pStyle w:val="Default"/>
        <w:ind w:left="-567" w:right="-306"/>
      </w:pPr>
      <w:r w:rsidRPr="00190639">
        <w:t xml:space="preserve">8. </w:t>
      </w:r>
      <w:r w:rsidRPr="00190639">
        <w:rPr>
          <w:b/>
          <w:bCs/>
        </w:rPr>
        <w:t xml:space="preserve">Relationships </w:t>
      </w:r>
      <w:r w:rsidRPr="00190639">
        <w:t xml:space="preserve">– positive relationships are the key to encouraging good behaviour. </w:t>
      </w:r>
    </w:p>
    <w:p w14:paraId="0C3B0822" w14:textId="77777777" w:rsidR="00DC7E4B" w:rsidRPr="00190639" w:rsidRDefault="00DC7E4B" w:rsidP="00190639">
      <w:pPr>
        <w:pStyle w:val="Default"/>
        <w:ind w:left="-567" w:right="-306"/>
      </w:pPr>
    </w:p>
    <w:p w14:paraId="4FB3B134" w14:textId="77777777" w:rsidR="00DC7E4B" w:rsidRPr="00190639" w:rsidRDefault="00DC7E4B" w:rsidP="00190639">
      <w:pPr>
        <w:pStyle w:val="Default"/>
        <w:ind w:left="-567" w:right="-306"/>
      </w:pPr>
      <w:r w:rsidRPr="00190639">
        <w:t xml:space="preserve">9. </w:t>
      </w:r>
      <w:r w:rsidRPr="00190639">
        <w:rPr>
          <w:b/>
          <w:bCs/>
        </w:rPr>
        <w:t xml:space="preserve">Respect </w:t>
      </w:r>
      <w:r w:rsidRPr="00190639">
        <w:t xml:space="preserve">– learners are more likely to give you respect if you are positive towards them. If you are </w:t>
      </w:r>
      <w:proofErr w:type="gramStart"/>
      <w:r w:rsidRPr="00190639">
        <w:t>disrespectful</w:t>
      </w:r>
      <w:proofErr w:type="gramEnd"/>
      <w:r w:rsidRPr="00190639">
        <w:t xml:space="preserve"> they are likely to be disrespectful to you. </w:t>
      </w:r>
    </w:p>
    <w:p w14:paraId="3BA20237" w14:textId="77777777" w:rsidR="00DC7E4B" w:rsidRPr="00190639" w:rsidRDefault="00DC7E4B" w:rsidP="00190639">
      <w:pPr>
        <w:pStyle w:val="Default"/>
        <w:ind w:left="-567" w:right="-306"/>
      </w:pPr>
    </w:p>
    <w:p w14:paraId="513BC827" w14:textId="77777777" w:rsidR="00DC7E4B" w:rsidRPr="00190639" w:rsidRDefault="00DC7E4B" w:rsidP="00190639">
      <w:pPr>
        <w:pStyle w:val="Default"/>
        <w:ind w:left="-567" w:right="-306"/>
      </w:pPr>
      <w:r w:rsidRPr="00190639">
        <w:t xml:space="preserve">10. </w:t>
      </w:r>
      <w:r w:rsidRPr="00190639">
        <w:rPr>
          <w:b/>
          <w:bCs/>
        </w:rPr>
        <w:t xml:space="preserve">Reflect </w:t>
      </w:r>
      <w:r w:rsidRPr="00190639">
        <w:t xml:space="preserve">– it is vital to evaluate your own practice and see other effective practitioners in action. </w:t>
      </w:r>
    </w:p>
    <w:p w14:paraId="7D7A67A4" w14:textId="77777777" w:rsidR="00DC7E4B" w:rsidRPr="00190639" w:rsidRDefault="00DC7E4B" w:rsidP="00190639">
      <w:pPr>
        <w:pStyle w:val="Default"/>
        <w:ind w:left="-567" w:right="-306"/>
      </w:pPr>
    </w:p>
    <w:p w14:paraId="5BE6F8DC" w14:textId="77777777" w:rsidR="00DC7E4B" w:rsidRPr="00190639" w:rsidRDefault="00DC7E4B" w:rsidP="00190639">
      <w:pPr>
        <w:pStyle w:val="Default"/>
        <w:ind w:left="-567" w:right="-306"/>
      </w:pPr>
      <w:r w:rsidRPr="00190639">
        <w:t xml:space="preserve">11. </w:t>
      </w:r>
      <w:r w:rsidRPr="00190639">
        <w:rPr>
          <w:b/>
          <w:bCs/>
        </w:rPr>
        <w:t xml:space="preserve">Remember </w:t>
      </w:r>
      <w:r w:rsidRPr="00190639">
        <w:t xml:space="preserve">– good behaviour and effective learning is likely to take place where the lesson is interesting, </w:t>
      </w:r>
      <w:proofErr w:type="gramStart"/>
      <w:r w:rsidRPr="00190639">
        <w:t>enjoyable</w:t>
      </w:r>
      <w:proofErr w:type="gramEnd"/>
      <w:r w:rsidRPr="00190639">
        <w:t xml:space="preserve"> and memorable. </w:t>
      </w:r>
    </w:p>
    <w:p w14:paraId="46E5FA8B" w14:textId="77777777" w:rsidR="00D82B57" w:rsidRPr="00190639" w:rsidRDefault="00D82B57" w:rsidP="00190639">
      <w:pPr>
        <w:pStyle w:val="ListParagraph"/>
        <w:ind w:left="-567" w:right="-306"/>
        <w:jc w:val="center"/>
        <w:rPr>
          <w:sz w:val="24"/>
          <w:szCs w:val="24"/>
        </w:rPr>
      </w:pPr>
    </w:p>
    <w:p w14:paraId="7FC9928A" w14:textId="77777777" w:rsidR="00DC7E4B" w:rsidRPr="00190639" w:rsidRDefault="00DC7E4B" w:rsidP="00190639">
      <w:pPr>
        <w:pStyle w:val="ListParagraph"/>
        <w:ind w:left="-567" w:right="-306"/>
        <w:jc w:val="center"/>
        <w:rPr>
          <w:sz w:val="24"/>
          <w:szCs w:val="24"/>
        </w:rPr>
      </w:pPr>
    </w:p>
    <w:p w14:paraId="7307B57C" w14:textId="77777777" w:rsidR="00DC7E4B" w:rsidRPr="00190639" w:rsidRDefault="00DC7E4B" w:rsidP="00190639">
      <w:pPr>
        <w:pStyle w:val="ListParagraph"/>
        <w:ind w:left="-567" w:right="-306"/>
        <w:jc w:val="center"/>
        <w:rPr>
          <w:sz w:val="24"/>
          <w:szCs w:val="24"/>
        </w:rPr>
      </w:pPr>
    </w:p>
    <w:p w14:paraId="09CA51E8" w14:textId="77777777" w:rsidR="00DC7E4B" w:rsidRPr="00190639" w:rsidRDefault="00DC7E4B" w:rsidP="00190639">
      <w:pPr>
        <w:pStyle w:val="ListParagraph"/>
        <w:ind w:left="-567" w:right="-306"/>
        <w:jc w:val="center"/>
        <w:rPr>
          <w:sz w:val="24"/>
          <w:szCs w:val="24"/>
        </w:rPr>
      </w:pPr>
    </w:p>
    <w:p w14:paraId="31B4EE80" w14:textId="77777777" w:rsidR="00DC7E4B" w:rsidRPr="00190639" w:rsidRDefault="00DC7E4B" w:rsidP="00190639">
      <w:pPr>
        <w:pStyle w:val="ListParagraph"/>
        <w:ind w:left="-567" w:right="-306"/>
        <w:jc w:val="center"/>
        <w:rPr>
          <w:sz w:val="24"/>
          <w:szCs w:val="24"/>
        </w:rPr>
      </w:pPr>
    </w:p>
    <w:p w14:paraId="052E6757" w14:textId="77777777" w:rsidR="00DC7E4B" w:rsidRPr="00190639" w:rsidRDefault="00DC7E4B" w:rsidP="00190639">
      <w:pPr>
        <w:pStyle w:val="ListParagraph"/>
        <w:ind w:left="-567" w:right="-306"/>
        <w:jc w:val="center"/>
        <w:rPr>
          <w:sz w:val="24"/>
          <w:szCs w:val="24"/>
        </w:rPr>
      </w:pPr>
    </w:p>
    <w:p w14:paraId="603F28FB" w14:textId="77777777" w:rsidR="00DC7E4B" w:rsidRPr="00190639" w:rsidRDefault="00DC7E4B" w:rsidP="00190639">
      <w:pPr>
        <w:pStyle w:val="ListParagraph"/>
        <w:ind w:left="-567" w:right="-306"/>
        <w:jc w:val="center"/>
        <w:rPr>
          <w:sz w:val="24"/>
          <w:szCs w:val="24"/>
        </w:rPr>
      </w:pPr>
    </w:p>
    <w:p w14:paraId="7213FDBF" w14:textId="77777777" w:rsidR="00DC7E4B" w:rsidRPr="00190639" w:rsidRDefault="00DC7E4B" w:rsidP="00190639">
      <w:pPr>
        <w:pStyle w:val="ListParagraph"/>
        <w:ind w:left="-567" w:right="-306"/>
        <w:jc w:val="center"/>
        <w:rPr>
          <w:sz w:val="24"/>
          <w:szCs w:val="24"/>
        </w:rPr>
      </w:pPr>
    </w:p>
    <w:p w14:paraId="03FA7D0E" w14:textId="77777777" w:rsidR="00DC7E4B" w:rsidRPr="00190639" w:rsidRDefault="00DC7E4B" w:rsidP="00190639">
      <w:pPr>
        <w:pStyle w:val="ListParagraph"/>
        <w:ind w:left="-567" w:right="-306"/>
        <w:jc w:val="center"/>
        <w:rPr>
          <w:sz w:val="24"/>
          <w:szCs w:val="24"/>
        </w:rPr>
      </w:pPr>
    </w:p>
    <w:p w14:paraId="3B9C2E85" w14:textId="77777777" w:rsidR="00DC7E4B" w:rsidRPr="00190639" w:rsidRDefault="00DC7E4B" w:rsidP="00190639">
      <w:pPr>
        <w:pStyle w:val="ListParagraph"/>
        <w:ind w:left="-567" w:right="-306"/>
        <w:jc w:val="center"/>
        <w:rPr>
          <w:sz w:val="24"/>
          <w:szCs w:val="24"/>
        </w:rPr>
      </w:pPr>
    </w:p>
    <w:p w14:paraId="71B17323" w14:textId="77777777" w:rsidR="00DC7E4B" w:rsidRPr="00190639" w:rsidRDefault="00DC7E4B" w:rsidP="00190639">
      <w:pPr>
        <w:pStyle w:val="ListParagraph"/>
        <w:ind w:left="-567" w:right="-306"/>
        <w:jc w:val="center"/>
        <w:rPr>
          <w:sz w:val="24"/>
          <w:szCs w:val="24"/>
        </w:rPr>
      </w:pPr>
    </w:p>
    <w:p w14:paraId="3F9B0937" w14:textId="77777777" w:rsidR="00DC7E4B" w:rsidRPr="00190639" w:rsidRDefault="00DC7E4B" w:rsidP="00190639">
      <w:pPr>
        <w:pStyle w:val="ListParagraph"/>
        <w:ind w:left="-567" w:right="-306"/>
        <w:jc w:val="center"/>
        <w:rPr>
          <w:sz w:val="24"/>
          <w:szCs w:val="24"/>
        </w:rPr>
      </w:pPr>
    </w:p>
    <w:p w14:paraId="39BD546E" w14:textId="77777777" w:rsidR="00DC7E4B" w:rsidRPr="00190639" w:rsidRDefault="00DC7E4B" w:rsidP="00190639">
      <w:pPr>
        <w:pStyle w:val="ListParagraph"/>
        <w:ind w:left="-567" w:right="-306"/>
        <w:jc w:val="center"/>
        <w:rPr>
          <w:sz w:val="24"/>
          <w:szCs w:val="24"/>
        </w:rPr>
      </w:pPr>
    </w:p>
    <w:p w14:paraId="2F5CC472" w14:textId="77777777" w:rsidR="00DC7E4B" w:rsidRPr="00190639" w:rsidRDefault="00DC7E4B" w:rsidP="00190639">
      <w:pPr>
        <w:pStyle w:val="ListParagraph"/>
        <w:ind w:left="-567" w:right="-306"/>
        <w:jc w:val="center"/>
        <w:rPr>
          <w:sz w:val="24"/>
          <w:szCs w:val="24"/>
        </w:rPr>
      </w:pPr>
    </w:p>
    <w:p w14:paraId="14E92401" w14:textId="77777777" w:rsidR="00DC7E4B" w:rsidRPr="00190639" w:rsidRDefault="00DC7E4B" w:rsidP="00190639">
      <w:pPr>
        <w:pStyle w:val="ListParagraph"/>
        <w:ind w:left="-567" w:right="-306"/>
        <w:jc w:val="center"/>
        <w:rPr>
          <w:sz w:val="24"/>
          <w:szCs w:val="24"/>
        </w:rPr>
      </w:pPr>
    </w:p>
    <w:p w14:paraId="4F1704FE" w14:textId="77777777" w:rsidR="00DC7E4B" w:rsidRPr="00190639" w:rsidRDefault="00DC7E4B" w:rsidP="00190639">
      <w:pPr>
        <w:pStyle w:val="ListParagraph"/>
        <w:ind w:left="-567" w:right="-306"/>
        <w:jc w:val="center"/>
        <w:rPr>
          <w:sz w:val="24"/>
          <w:szCs w:val="24"/>
        </w:rPr>
      </w:pPr>
    </w:p>
    <w:p w14:paraId="41275AD1" w14:textId="77777777" w:rsidR="00DC7E4B" w:rsidRPr="00190639" w:rsidRDefault="00DC7E4B" w:rsidP="00190639">
      <w:pPr>
        <w:pStyle w:val="ListParagraph"/>
        <w:ind w:left="-567" w:right="-306"/>
        <w:jc w:val="center"/>
        <w:rPr>
          <w:sz w:val="24"/>
          <w:szCs w:val="24"/>
        </w:rPr>
      </w:pPr>
    </w:p>
    <w:p w14:paraId="1DD3D5E6" w14:textId="77777777" w:rsidR="00DC7E4B" w:rsidRPr="00190639" w:rsidRDefault="00DC7E4B" w:rsidP="00190639">
      <w:pPr>
        <w:pStyle w:val="ListParagraph"/>
        <w:ind w:left="-567" w:right="-306"/>
        <w:jc w:val="center"/>
        <w:rPr>
          <w:sz w:val="24"/>
          <w:szCs w:val="24"/>
        </w:rPr>
      </w:pPr>
    </w:p>
    <w:p w14:paraId="62C1A774" w14:textId="77777777" w:rsidR="00DC7E4B" w:rsidRPr="00190639" w:rsidRDefault="00DC7E4B" w:rsidP="00190639">
      <w:pPr>
        <w:pStyle w:val="ListParagraph"/>
        <w:ind w:left="-567" w:right="-306"/>
        <w:jc w:val="center"/>
        <w:rPr>
          <w:sz w:val="24"/>
          <w:szCs w:val="24"/>
        </w:rPr>
      </w:pPr>
    </w:p>
    <w:p w14:paraId="3A41F13F" w14:textId="77777777" w:rsidR="00DC7E4B" w:rsidRPr="00190639" w:rsidRDefault="00DC7E4B" w:rsidP="00190639">
      <w:pPr>
        <w:pStyle w:val="ListParagraph"/>
        <w:ind w:left="-567" w:right="-306"/>
        <w:jc w:val="center"/>
        <w:rPr>
          <w:sz w:val="24"/>
          <w:szCs w:val="24"/>
        </w:rPr>
      </w:pPr>
    </w:p>
    <w:p w14:paraId="0ED0CB24" w14:textId="77777777" w:rsidR="00DC7E4B" w:rsidRPr="00190639" w:rsidRDefault="00DC7E4B" w:rsidP="00190639">
      <w:pPr>
        <w:pStyle w:val="Default"/>
        <w:ind w:left="-567" w:right="-306"/>
      </w:pPr>
      <w:r w:rsidRPr="00190639">
        <w:rPr>
          <w:b/>
          <w:bCs/>
        </w:rPr>
        <w:t xml:space="preserve">Appendix 4 </w:t>
      </w:r>
    </w:p>
    <w:p w14:paraId="7B0DE1F7" w14:textId="77777777" w:rsidR="00DC7E4B" w:rsidRPr="00190639" w:rsidRDefault="00DC7E4B" w:rsidP="00190639">
      <w:pPr>
        <w:pStyle w:val="ListParagraph"/>
        <w:ind w:left="-567" w:right="-306"/>
        <w:jc w:val="center"/>
        <w:rPr>
          <w:b/>
          <w:bCs/>
          <w:sz w:val="24"/>
          <w:szCs w:val="24"/>
        </w:rPr>
      </w:pPr>
      <w:r w:rsidRPr="00190639">
        <w:rPr>
          <w:b/>
          <w:bCs/>
          <w:sz w:val="24"/>
          <w:szCs w:val="24"/>
        </w:rPr>
        <w:t xml:space="preserve">Three </w:t>
      </w:r>
      <w:proofErr w:type="spellStart"/>
      <w:r w:rsidRPr="00190639">
        <w:rPr>
          <w:b/>
          <w:bCs/>
          <w:sz w:val="24"/>
          <w:szCs w:val="24"/>
        </w:rPr>
        <w:t>Behaviour</w:t>
      </w:r>
      <w:proofErr w:type="spellEnd"/>
      <w:r w:rsidRPr="00190639">
        <w:rPr>
          <w:b/>
          <w:bCs/>
          <w:sz w:val="24"/>
          <w:szCs w:val="24"/>
        </w:rPr>
        <w:t xml:space="preserve"> Management Styles</w:t>
      </w:r>
    </w:p>
    <w:p w14:paraId="5EA2C248" w14:textId="77777777" w:rsidR="00DC7E4B" w:rsidRPr="00190639" w:rsidRDefault="00DC7E4B" w:rsidP="00190639">
      <w:pPr>
        <w:pStyle w:val="ListParagraph"/>
        <w:ind w:left="-567" w:right="-306"/>
        <w:jc w:val="center"/>
        <w:rPr>
          <w:b/>
          <w:bCs/>
          <w:sz w:val="24"/>
          <w:szCs w:val="24"/>
        </w:rPr>
      </w:pPr>
    </w:p>
    <w:tbl>
      <w:tblPr>
        <w:tblStyle w:val="TableGrid"/>
        <w:tblW w:w="0" w:type="auto"/>
        <w:tblInd w:w="-567" w:type="dxa"/>
        <w:tblLook w:val="04A0" w:firstRow="1" w:lastRow="0" w:firstColumn="1" w:lastColumn="0" w:noHBand="0" w:noVBand="1"/>
      </w:tblPr>
      <w:tblGrid>
        <w:gridCol w:w="3482"/>
        <w:gridCol w:w="3245"/>
        <w:gridCol w:w="3163"/>
      </w:tblGrid>
      <w:tr w:rsidR="00DC7E4B" w:rsidRPr="00190639" w14:paraId="56CF6FAA" w14:textId="77777777" w:rsidTr="00D91505">
        <w:tc>
          <w:tcPr>
            <w:tcW w:w="3510" w:type="dxa"/>
          </w:tcPr>
          <w:p w14:paraId="2504203F" w14:textId="77777777" w:rsidR="00DC7E4B" w:rsidRPr="00190639" w:rsidRDefault="00DC7E4B" w:rsidP="00190639">
            <w:pPr>
              <w:pStyle w:val="Default"/>
              <w:ind w:left="-567" w:right="-306"/>
              <w:jc w:val="center"/>
            </w:pPr>
            <w:r w:rsidRPr="00190639">
              <w:rPr>
                <w:b/>
                <w:bCs/>
              </w:rPr>
              <w:t>Hostile</w:t>
            </w:r>
          </w:p>
        </w:tc>
        <w:tc>
          <w:tcPr>
            <w:tcW w:w="3261" w:type="dxa"/>
          </w:tcPr>
          <w:p w14:paraId="2A55CD6E" w14:textId="77777777" w:rsidR="00DC7E4B" w:rsidRPr="00190639" w:rsidRDefault="00DC7E4B" w:rsidP="00190639">
            <w:pPr>
              <w:pStyle w:val="Default"/>
              <w:ind w:left="-567" w:right="-306"/>
              <w:jc w:val="center"/>
            </w:pPr>
            <w:proofErr w:type="gramStart"/>
            <w:r w:rsidRPr="00190639">
              <w:rPr>
                <w:b/>
                <w:bCs/>
              </w:rPr>
              <w:t>Non Assertive</w:t>
            </w:r>
            <w:proofErr w:type="gramEnd"/>
          </w:p>
        </w:tc>
        <w:tc>
          <w:tcPr>
            <w:tcW w:w="3183" w:type="dxa"/>
          </w:tcPr>
          <w:p w14:paraId="38B6C5CF" w14:textId="77777777" w:rsidR="00DC7E4B" w:rsidRPr="00190639" w:rsidRDefault="00DC7E4B" w:rsidP="00190639">
            <w:pPr>
              <w:pStyle w:val="Default"/>
              <w:ind w:left="-567" w:right="-306"/>
              <w:jc w:val="center"/>
            </w:pPr>
            <w:r w:rsidRPr="00190639">
              <w:rPr>
                <w:b/>
                <w:bCs/>
              </w:rPr>
              <w:t>Assertive</w:t>
            </w:r>
          </w:p>
        </w:tc>
      </w:tr>
      <w:tr w:rsidR="00DC7E4B" w:rsidRPr="00190639" w14:paraId="587AB7BB" w14:textId="77777777" w:rsidTr="00D91505">
        <w:tc>
          <w:tcPr>
            <w:tcW w:w="3510" w:type="dxa"/>
          </w:tcPr>
          <w:p w14:paraId="6EFBA1F3" w14:textId="77777777" w:rsidR="00DC7E4B" w:rsidRDefault="00DC7E4B" w:rsidP="00190639">
            <w:pPr>
              <w:pStyle w:val="Default"/>
              <w:ind w:left="-567" w:right="-306"/>
              <w:jc w:val="center"/>
            </w:pPr>
            <w:r w:rsidRPr="00190639">
              <w:t>Loud voice</w:t>
            </w:r>
          </w:p>
          <w:p w14:paraId="4680D546" w14:textId="77777777" w:rsidR="00243E7B" w:rsidRPr="00190639" w:rsidRDefault="00243E7B" w:rsidP="00190639">
            <w:pPr>
              <w:pStyle w:val="Default"/>
              <w:ind w:left="-567" w:right="-306"/>
              <w:jc w:val="center"/>
            </w:pPr>
          </w:p>
        </w:tc>
        <w:tc>
          <w:tcPr>
            <w:tcW w:w="3261" w:type="dxa"/>
          </w:tcPr>
          <w:p w14:paraId="5782AAC8" w14:textId="77777777" w:rsidR="00DC7E4B" w:rsidRPr="00190639" w:rsidRDefault="00DC7E4B" w:rsidP="00190639">
            <w:pPr>
              <w:pStyle w:val="Default"/>
              <w:ind w:left="-567" w:right="-306"/>
              <w:jc w:val="center"/>
            </w:pPr>
            <w:r w:rsidRPr="00190639">
              <w:t>Looking scared or unsure</w:t>
            </w:r>
          </w:p>
        </w:tc>
        <w:tc>
          <w:tcPr>
            <w:tcW w:w="3183" w:type="dxa"/>
          </w:tcPr>
          <w:p w14:paraId="4ADE9804" w14:textId="77777777" w:rsidR="00DC7E4B" w:rsidRPr="00190639" w:rsidRDefault="00DC7E4B" w:rsidP="00190639">
            <w:pPr>
              <w:pStyle w:val="Default"/>
              <w:ind w:left="-567" w:right="-306"/>
              <w:jc w:val="center"/>
            </w:pPr>
            <w:r w:rsidRPr="00190639">
              <w:t>Calm quiet voice</w:t>
            </w:r>
          </w:p>
        </w:tc>
      </w:tr>
      <w:tr w:rsidR="00DC7E4B" w:rsidRPr="00190639" w14:paraId="354769CD" w14:textId="77777777" w:rsidTr="00D91505">
        <w:tc>
          <w:tcPr>
            <w:tcW w:w="3510" w:type="dxa"/>
          </w:tcPr>
          <w:p w14:paraId="76E75872" w14:textId="77777777" w:rsidR="00DC7E4B" w:rsidRDefault="00DC7E4B" w:rsidP="00190639">
            <w:pPr>
              <w:pStyle w:val="Default"/>
              <w:ind w:left="-567" w:right="-306"/>
              <w:jc w:val="center"/>
            </w:pPr>
            <w:r w:rsidRPr="00190639">
              <w:t>Angry tone</w:t>
            </w:r>
          </w:p>
          <w:p w14:paraId="2439139D" w14:textId="77777777" w:rsidR="00243E7B" w:rsidRPr="00190639" w:rsidRDefault="00243E7B" w:rsidP="00190639">
            <w:pPr>
              <w:pStyle w:val="Default"/>
              <w:ind w:left="-567" w:right="-306"/>
              <w:jc w:val="center"/>
            </w:pPr>
          </w:p>
        </w:tc>
        <w:tc>
          <w:tcPr>
            <w:tcW w:w="3261" w:type="dxa"/>
          </w:tcPr>
          <w:p w14:paraId="3CB22DCD" w14:textId="77777777" w:rsidR="00DC7E4B" w:rsidRPr="00190639" w:rsidRDefault="00DC7E4B" w:rsidP="00190639">
            <w:pPr>
              <w:pStyle w:val="Default"/>
              <w:ind w:left="-567" w:right="-306"/>
              <w:jc w:val="center"/>
            </w:pPr>
            <w:r w:rsidRPr="00190639">
              <w:t>Uncertain tone</w:t>
            </w:r>
          </w:p>
        </w:tc>
        <w:tc>
          <w:tcPr>
            <w:tcW w:w="3183" w:type="dxa"/>
          </w:tcPr>
          <w:p w14:paraId="1A93DB0E" w14:textId="77777777" w:rsidR="00DC7E4B" w:rsidRPr="00190639" w:rsidRDefault="00DC7E4B" w:rsidP="00190639">
            <w:pPr>
              <w:pStyle w:val="Default"/>
              <w:ind w:left="-567" w:right="-306"/>
              <w:jc w:val="center"/>
            </w:pPr>
            <w:r w:rsidRPr="00190639">
              <w:t>Confident tone</w:t>
            </w:r>
          </w:p>
        </w:tc>
      </w:tr>
      <w:tr w:rsidR="00DC7E4B" w:rsidRPr="00190639" w14:paraId="1F6F218B" w14:textId="77777777" w:rsidTr="00D91505">
        <w:tc>
          <w:tcPr>
            <w:tcW w:w="3510" w:type="dxa"/>
          </w:tcPr>
          <w:p w14:paraId="0FB29C6A" w14:textId="77777777" w:rsidR="00DC7E4B" w:rsidRDefault="00DC7E4B" w:rsidP="00190639">
            <w:pPr>
              <w:pStyle w:val="Default"/>
              <w:ind w:left="-567" w:right="-306"/>
              <w:jc w:val="center"/>
            </w:pPr>
            <w:r w:rsidRPr="00190639">
              <w:t>Tense body language</w:t>
            </w:r>
          </w:p>
          <w:p w14:paraId="52275829" w14:textId="77777777" w:rsidR="00243E7B" w:rsidRPr="00190639" w:rsidRDefault="00243E7B" w:rsidP="00190639">
            <w:pPr>
              <w:pStyle w:val="Default"/>
              <w:ind w:left="-567" w:right="-306"/>
              <w:jc w:val="center"/>
            </w:pPr>
          </w:p>
        </w:tc>
        <w:tc>
          <w:tcPr>
            <w:tcW w:w="3261" w:type="dxa"/>
          </w:tcPr>
          <w:p w14:paraId="4A6E0BF0" w14:textId="77777777" w:rsidR="00DC7E4B" w:rsidRPr="00190639" w:rsidRDefault="00DC7E4B" w:rsidP="00190639">
            <w:pPr>
              <w:pStyle w:val="Default"/>
              <w:ind w:left="-567" w:right="-306"/>
              <w:jc w:val="center"/>
            </w:pPr>
            <w:r w:rsidRPr="00190639">
              <w:t>Tense body language</w:t>
            </w:r>
          </w:p>
        </w:tc>
        <w:tc>
          <w:tcPr>
            <w:tcW w:w="3183" w:type="dxa"/>
          </w:tcPr>
          <w:p w14:paraId="7ACCD75E" w14:textId="77777777" w:rsidR="00DC7E4B" w:rsidRPr="00190639" w:rsidRDefault="00DC7E4B" w:rsidP="00190639">
            <w:pPr>
              <w:pStyle w:val="Default"/>
              <w:ind w:left="-567" w:right="-306"/>
              <w:jc w:val="center"/>
            </w:pPr>
            <w:r w:rsidRPr="00190639">
              <w:t>Relaxed body language</w:t>
            </w:r>
          </w:p>
        </w:tc>
      </w:tr>
      <w:tr w:rsidR="00DC7E4B" w:rsidRPr="00190639" w14:paraId="586D9811" w14:textId="77777777" w:rsidTr="00D91505">
        <w:tc>
          <w:tcPr>
            <w:tcW w:w="3510" w:type="dxa"/>
          </w:tcPr>
          <w:p w14:paraId="056696A9" w14:textId="77777777" w:rsidR="00DC7E4B" w:rsidRDefault="00DC7E4B" w:rsidP="00190639">
            <w:pPr>
              <w:pStyle w:val="Default"/>
              <w:ind w:left="-567" w:right="-306"/>
              <w:jc w:val="center"/>
            </w:pPr>
            <w:r w:rsidRPr="00190639">
              <w:t>Use of commands</w:t>
            </w:r>
          </w:p>
          <w:p w14:paraId="4BAE779C" w14:textId="77777777" w:rsidR="00243E7B" w:rsidRPr="00190639" w:rsidRDefault="00243E7B" w:rsidP="00190639">
            <w:pPr>
              <w:pStyle w:val="Default"/>
              <w:ind w:left="-567" w:right="-306"/>
              <w:jc w:val="center"/>
            </w:pPr>
          </w:p>
        </w:tc>
        <w:tc>
          <w:tcPr>
            <w:tcW w:w="3261" w:type="dxa"/>
          </w:tcPr>
          <w:p w14:paraId="7F2F6792" w14:textId="77777777" w:rsidR="00DC7E4B" w:rsidRPr="00190639" w:rsidRDefault="00DC7E4B" w:rsidP="00D91505">
            <w:pPr>
              <w:pStyle w:val="Default"/>
              <w:ind w:left="-567" w:right="-306"/>
              <w:jc w:val="center"/>
            </w:pPr>
            <w:r w:rsidRPr="00190639">
              <w:t>Vague instructions/pleading</w:t>
            </w:r>
          </w:p>
        </w:tc>
        <w:tc>
          <w:tcPr>
            <w:tcW w:w="3183" w:type="dxa"/>
          </w:tcPr>
          <w:p w14:paraId="58A54C51" w14:textId="77777777" w:rsidR="00DC7E4B" w:rsidRPr="00190639" w:rsidRDefault="00DC7E4B" w:rsidP="00190639">
            <w:pPr>
              <w:pStyle w:val="Default"/>
              <w:ind w:left="-567" w:right="-306"/>
              <w:jc w:val="center"/>
            </w:pPr>
            <w:r w:rsidRPr="00190639">
              <w:t>Clear instructions</w:t>
            </w:r>
          </w:p>
        </w:tc>
      </w:tr>
      <w:tr w:rsidR="00DC7E4B" w:rsidRPr="00190639" w14:paraId="0F7DE44B" w14:textId="77777777" w:rsidTr="00D91505">
        <w:tc>
          <w:tcPr>
            <w:tcW w:w="3510" w:type="dxa"/>
          </w:tcPr>
          <w:p w14:paraId="7F6F9971" w14:textId="77777777" w:rsidR="00DC7E4B" w:rsidRPr="00190639" w:rsidRDefault="00DC7E4B" w:rsidP="00190639">
            <w:pPr>
              <w:pStyle w:val="Default"/>
              <w:ind w:left="-567" w:right="-306"/>
              <w:jc w:val="center"/>
            </w:pPr>
            <w:r w:rsidRPr="00190639">
              <w:t>Disrespectful language</w:t>
            </w:r>
          </w:p>
        </w:tc>
        <w:tc>
          <w:tcPr>
            <w:tcW w:w="3261" w:type="dxa"/>
          </w:tcPr>
          <w:p w14:paraId="775E7903" w14:textId="77777777" w:rsidR="00190639" w:rsidRDefault="00190639" w:rsidP="00190639">
            <w:pPr>
              <w:pStyle w:val="Default"/>
              <w:ind w:left="-567" w:right="-306" w:firstLine="34"/>
              <w:jc w:val="center"/>
            </w:pPr>
            <w:r>
              <w:t xml:space="preserve"> Emp</w:t>
            </w:r>
            <w:r w:rsidR="00DC7E4B" w:rsidRPr="00190639">
              <w:t xml:space="preserve">hasis on Do not's as </w:t>
            </w:r>
          </w:p>
          <w:p w14:paraId="7E5556C1" w14:textId="77777777" w:rsidR="00190639" w:rsidRPr="00190639" w:rsidRDefault="00DC7E4B" w:rsidP="00190639">
            <w:pPr>
              <w:pStyle w:val="Default"/>
              <w:ind w:left="-567" w:right="-306" w:firstLine="34"/>
              <w:jc w:val="center"/>
            </w:pPr>
            <w:r w:rsidRPr="00190639">
              <w:t>opposed to Do's</w:t>
            </w:r>
          </w:p>
        </w:tc>
        <w:tc>
          <w:tcPr>
            <w:tcW w:w="3183" w:type="dxa"/>
          </w:tcPr>
          <w:p w14:paraId="2AEE3542" w14:textId="77777777" w:rsidR="00DC7E4B" w:rsidRPr="00190639" w:rsidRDefault="00DC7E4B" w:rsidP="00190639">
            <w:pPr>
              <w:pStyle w:val="Default"/>
              <w:ind w:left="-567" w:right="-306"/>
              <w:jc w:val="center"/>
            </w:pPr>
            <w:r w:rsidRPr="00190639">
              <w:t>Emphasis on Do's</w:t>
            </w:r>
          </w:p>
        </w:tc>
      </w:tr>
      <w:tr w:rsidR="00DC7E4B" w:rsidRPr="00190639" w14:paraId="500E3D81" w14:textId="77777777" w:rsidTr="00D91505">
        <w:tc>
          <w:tcPr>
            <w:tcW w:w="3510" w:type="dxa"/>
          </w:tcPr>
          <w:p w14:paraId="6BABD760" w14:textId="77777777" w:rsidR="00DC7E4B" w:rsidRDefault="00DC7E4B" w:rsidP="00190639">
            <w:pPr>
              <w:pStyle w:val="Default"/>
              <w:ind w:left="-567" w:right="-306"/>
              <w:jc w:val="center"/>
            </w:pPr>
            <w:r w:rsidRPr="00190639">
              <w:t>Invasion of personal space</w:t>
            </w:r>
          </w:p>
          <w:p w14:paraId="3A727EAD" w14:textId="77777777" w:rsidR="00243E7B" w:rsidRPr="00190639" w:rsidRDefault="00243E7B" w:rsidP="00190639">
            <w:pPr>
              <w:pStyle w:val="Default"/>
              <w:ind w:left="-567" w:right="-306"/>
              <w:jc w:val="center"/>
            </w:pPr>
          </w:p>
        </w:tc>
        <w:tc>
          <w:tcPr>
            <w:tcW w:w="3261" w:type="dxa"/>
          </w:tcPr>
          <w:p w14:paraId="557295FA" w14:textId="77777777" w:rsidR="00DC7E4B" w:rsidRPr="00190639" w:rsidRDefault="00DC7E4B" w:rsidP="00190639">
            <w:pPr>
              <w:pStyle w:val="Default"/>
              <w:ind w:left="-567" w:right="-306"/>
              <w:jc w:val="center"/>
            </w:pPr>
            <w:r w:rsidRPr="00190639">
              <w:t>Retreating</w:t>
            </w:r>
          </w:p>
        </w:tc>
        <w:tc>
          <w:tcPr>
            <w:tcW w:w="3183" w:type="dxa"/>
          </w:tcPr>
          <w:p w14:paraId="27F07D93" w14:textId="77777777" w:rsidR="00DC7E4B" w:rsidRPr="00190639" w:rsidRDefault="00DC7E4B" w:rsidP="00190639">
            <w:pPr>
              <w:pStyle w:val="Default"/>
              <w:ind w:left="-567" w:right="-306"/>
              <w:jc w:val="center"/>
            </w:pPr>
            <w:r w:rsidRPr="00190639">
              <w:t xml:space="preserve">Use of </w:t>
            </w:r>
            <w:proofErr w:type="gramStart"/>
            <w:r w:rsidRPr="00190639">
              <w:t>low key</w:t>
            </w:r>
            <w:proofErr w:type="gramEnd"/>
            <w:r w:rsidRPr="00190639">
              <w:t xml:space="preserve"> cues</w:t>
            </w:r>
          </w:p>
        </w:tc>
      </w:tr>
      <w:tr w:rsidR="00DC7E4B" w:rsidRPr="00190639" w14:paraId="1957CA63" w14:textId="77777777" w:rsidTr="00D91505">
        <w:tc>
          <w:tcPr>
            <w:tcW w:w="3510" w:type="dxa"/>
          </w:tcPr>
          <w:p w14:paraId="4D5A542E" w14:textId="77777777" w:rsidR="00DC7E4B" w:rsidRDefault="00DC7E4B" w:rsidP="00190639">
            <w:pPr>
              <w:pStyle w:val="Default"/>
              <w:ind w:left="-567" w:right="-306"/>
              <w:jc w:val="center"/>
            </w:pPr>
            <w:r w:rsidRPr="00190639">
              <w:t>Threatening gestures</w:t>
            </w:r>
          </w:p>
          <w:p w14:paraId="1D5C4C25" w14:textId="77777777" w:rsidR="00243E7B" w:rsidRPr="00190639" w:rsidRDefault="00243E7B" w:rsidP="00190639">
            <w:pPr>
              <w:pStyle w:val="Default"/>
              <w:ind w:left="-567" w:right="-306"/>
              <w:jc w:val="center"/>
            </w:pPr>
          </w:p>
        </w:tc>
        <w:tc>
          <w:tcPr>
            <w:tcW w:w="3261" w:type="dxa"/>
          </w:tcPr>
          <w:p w14:paraId="78E1DC56" w14:textId="77777777" w:rsidR="00DC7E4B" w:rsidRPr="00190639" w:rsidRDefault="00DC7E4B" w:rsidP="00190639">
            <w:pPr>
              <w:pStyle w:val="Default"/>
              <w:ind w:left="-567" w:right="-306"/>
              <w:jc w:val="center"/>
            </w:pPr>
            <w:r w:rsidRPr="00190639">
              <w:t>Empty threats</w:t>
            </w:r>
          </w:p>
        </w:tc>
        <w:tc>
          <w:tcPr>
            <w:tcW w:w="3183" w:type="dxa"/>
          </w:tcPr>
          <w:p w14:paraId="0BCED897" w14:textId="77777777" w:rsidR="00DC7E4B" w:rsidRPr="00190639" w:rsidRDefault="00DC7E4B" w:rsidP="00190639">
            <w:pPr>
              <w:pStyle w:val="Default"/>
              <w:ind w:left="-567" w:right="-306"/>
              <w:jc w:val="center"/>
            </w:pPr>
            <w:r w:rsidRPr="00190639">
              <w:t>Reminders/"take up time"</w:t>
            </w:r>
          </w:p>
        </w:tc>
      </w:tr>
      <w:tr w:rsidR="00DC7E4B" w:rsidRPr="00190639" w14:paraId="6A1B7FF1" w14:textId="77777777" w:rsidTr="00D91505">
        <w:tc>
          <w:tcPr>
            <w:tcW w:w="3510" w:type="dxa"/>
          </w:tcPr>
          <w:p w14:paraId="57FBEDE9" w14:textId="77777777" w:rsidR="00DC7E4B" w:rsidRDefault="00DC7E4B" w:rsidP="00190639">
            <w:pPr>
              <w:pStyle w:val="Default"/>
              <w:ind w:left="-567" w:right="-306"/>
              <w:jc w:val="center"/>
            </w:pPr>
            <w:r w:rsidRPr="00190639">
              <w:t>Personal criticism</w:t>
            </w:r>
          </w:p>
          <w:p w14:paraId="76E2FB74" w14:textId="77777777" w:rsidR="00243E7B" w:rsidRPr="00190639" w:rsidRDefault="00243E7B" w:rsidP="00190639">
            <w:pPr>
              <w:pStyle w:val="Default"/>
              <w:ind w:left="-567" w:right="-306"/>
              <w:jc w:val="center"/>
            </w:pPr>
          </w:p>
        </w:tc>
        <w:tc>
          <w:tcPr>
            <w:tcW w:w="3261" w:type="dxa"/>
          </w:tcPr>
          <w:p w14:paraId="7CD57BFC" w14:textId="77777777" w:rsidR="00DC7E4B" w:rsidRPr="00190639" w:rsidRDefault="00DC7E4B" w:rsidP="00190639">
            <w:pPr>
              <w:pStyle w:val="Default"/>
              <w:ind w:left="-567" w:right="-306"/>
              <w:jc w:val="center"/>
            </w:pPr>
            <w:r w:rsidRPr="00190639">
              <w:t>Turning away</w:t>
            </w:r>
          </w:p>
        </w:tc>
        <w:tc>
          <w:tcPr>
            <w:tcW w:w="3183" w:type="dxa"/>
          </w:tcPr>
          <w:p w14:paraId="250273A6" w14:textId="77777777" w:rsidR="00DC7E4B" w:rsidRPr="00190639" w:rsidRDefault="00DC7E4B" w:rsidP="00190639">
            <w:pPr>
              <w:pStyle w:val="Default"/>
              <w:ind w:left="-567" w:right="-306"/>
              <w:jc w:val="center"/>
            </w:pPr>
            <w:r w:rsidRPr="00190639">
              <w:t>Ready &amp; frequent praise</w:t>
            </w:r>
          </w:p>
        </w:tc>
      </w:tr>
      <w:tr w:rsidR="00DC7E4B" w:rsidRPr="00190639" w14:paraId="716B81C1" w14:textId="77777777" w:rsidTr="00D91505">
        <w:tc>
          <w:tcPr>
            <w:tcW w:w="3510" w:type="dxa"/>
          </w:tcPr>
          <w:p w14:paraId="3C083C2F" w14:textId="77777777" w:rsidR="00DC7E4B" w:rsidRDefault="00DC7E4B" w:rsidP="00190639">
            <w:pPr>
              <w:pStyle w:val="Default"/>
              <w:ind w:left="-567" w:right="-306"/>
              <w:jc w:val="center"/>
            </w:pPr>
            <w:r w:rsidRPr="00190639">
              <w:t>Unrelenting eye contact</w:t>
            </w:r>
          </w:p>
          <w:p w14:paraId="22F9A5AD" w14:textId="77777777" w:rsidR="00243E7B" w:rsidRPr="00190639" w:rsidRDefault="00243E7B" w:rsidP="00190639">
            <w:pPr>
              <w:pStyle w:val="Default"/>
              <w:ind w:left="-567" w:right="-306"/>
              <w:jc w:val="center"/>
            </w:pPr>
          </w:p>
        </w:tc>
        <w:tc>
          <w:tcPr>
            <w:tcW w:w="3261" w:type="dxa"/>
          </w:tcPr>
          <w:p w14:paraId="5E55A614" w14:textId="77777777" w:rsidR="00DC7E4B" w:rsidRPr="00190639" w:rsidRDefault="00DC7E4B" w:rsidP="00190639">
            <w:pPr>
              <w:pStyle w:val="Default"/>
              <w:ind w:left="-567" w:right="-306"/>
              <w:jc w:val="center"/>
            </w:pPr>
            <w:r w:rsidRPr="00190639">
              <w:t>No eye contact</w:t>
            </w:r>
          </w:p>
        </w:tc>
        <w:tc>
          <w:tcPr>
            <w:tcW w:w="3183" w:type="dxa"/>
          </w:tcPr>
          <w:p w14:paraId="16D12B01" w14:textId="77777777" w:rsidR="00DC7E4B" w:rsidRPr="00190639" w:rsidRDefault="00DC7E4B" w:rsidP="00190639">
            <w:pPr>
              <w:pStyle w:val="Default"/>
              <w:ind w:left="-567" w:right="-306"/>
              <w:jc w:val="center"/>
            </w:pPr>
            <w:r w:rsidRPr="00190639">
              <w:t>Careful scanning</w:t>
            </w:r>
          </w:p>
        </w:tc>
      </w:tr>
      <w:tr w:rsidR="00DC7E4B" w:rsidRPr="00190639" w14:paraId="2E90221E" w14:textId="77777777" w:rsidTr="00D91505">
        <w:tc>
          <w:tcPr>
            <w:tcW w:w="3510" w:type="dxa"/>
          </w:tcPr>
          <w:p w14:paraId="445DB263" w14:textId="77777777" w:rsidR="00DC7E4B" w:rsidRPr="00190639" w:rsidRDefault="00DC7E4B" w:rsidP="00190639">
            <w:pPr>
              <w:pStyle w:val="Default"/>
              <w:ind w:left="-567" w:right="-306"/>
              <w:jc w:val="center"/>
            </w:pPr>
            <w:r w:rsidRPr="00190639">
              <w:t>Use of insults</w:t>
            </w:r>
          </w:p>
        </w:tc>
        <w:tc>
          <w:tcPr>
            <w:tcW w:w="3261" w:type="dxa"/>
          </w:tcPr>
          <w:p w14:paraId="599161BF" w14:textId="77777777" w:rsidR="00DC7E4B" w:rsidRPr="00190639" w:rsidRDefault="00DC7E4B" w:rsidP="00D91505">
            <w:pPr>
              <w:pStyle w:val="Default"/>
              <w:ind w:left="-567" w:right="-306"/>
              <w:jc w:val="center"/>
            </w:pPr>
            <w:r w:rsidRPr="00190639">
              <w:t>Giving up</w:t>
            </w:r>
          </w:p>
        </w:tc>
        <w:tc>
          <w:tcPr>
            <w:tcW w:w="3183" w:type="dxa"/>
          </w:tcPr>
          <w:p w14:paraId="395FB7CD" w14:textId="77777777" w:rsidR="00D91505" w:rsidRDefault="00D91505" w:rsidP="00D91505">
            <w:pPr>
              <w:pStyle w:val="Default"/>
              <w:tabs>
                <w:tab w:val="left" w:pos="175"/>
              </w:tabs>
              <w:ind w:left="-567" w:right="-306"/>
              <w:jc w:val="center"/>
            </w:pPr>
            <w:r>
              <w:t xml:space="preserve">     Po</w:t>
            </w:r>
            <w:r w:rsidR="00DC7E4B" w:rsidRPr="00190639">
              <w:t>lite persistence/use of</w:t>
            </w:r>
          </w:p>
          <w:p w14:paraId="281AFE07" w14:textId="77777777" w:rsidR="00DC7E4B" w:rsidRPr="00190639" w:rsidRDefault="00DC7E4B" w:rsidP="00D91505">
            <w:pPr>
              <w:pStyle w:val="Default"/>
              <w:tabs>
                <w:tab w:val="left" w:pos="175"/>
              </w:tabs>
              <w:ind w:left="-567" w:right="-306"/>
              <w:jc w:val="center"/>
            </w:pPr>
            <w:r w:rsidRPr="00190639">
              <w:t xml:space="preserve"> "</w:t>
            </w:r>
            <w:proofErr w:type="gramStart"/>
            <w:r w:rsidRPr="00190639">
              <w:t>broken</w:t>
            </w:r>
            <w:proofErr w:type="gramEnd"/>
            <w:r w:rsidRPr="00190639">
              <w:t xml:space="preserve"> record" approach</w:t>
            </w:r>
          </w:p>
        </w:tc>
      </w:tr>
    </w:tbl>
    <w:p w14:paraId="6A79AEFD" w14:textId="77777777" w:rsidR="00DC7E4B" w:rsidRPr="00190639" w:rsidRDefault="00DC7E4B" w:rsidP="00190639">
      <w:pPr>
        <w:pStyle w:val="ListParagraph"/>
        <w:ind w:left="-567" w:right="-306"/>
        <w:jc w:val="center"/>
        <w:rPr>
          <w:sz w:val="24"/>
          <w:szCs w:val="24"/>
        </w:rPr>
      </w:pPr>
    </w:p>
    <w:p w14:paraId="593B14CC" w14:textId="77777777" w:rsidR="00DC7E4B" w:rsidRPr="00190639" w:rsidRDefault="00DC7E4B" w:rsidP="00190639">
      <w:pPr>
        <w:pStyle w:val="ListParagraph"/>
        <w:ind w:left="-567" w:right="-306"/>
        <w:jc w:val="center"/>
        <w:rPr>
          <w:sz w:val="24"/>
          <w:szCs w:val="24"/>
        </w:rPr>
      </w:pPr>
    </w:p>
    <w:p w14:paraId="4A99BDBC" w14:textId="77777777" w:rsidR="00DC7E4B" w:rsidRPr="00190639" w:rsidRDefault="00DC7E4B" w:rsidP="00190639">
      <w:pPr>
        <w:pStyle w:val="ListParagraph"/>
        <w:ind w:left="-567" w:right="-306"/>
        <w:jc w:val="center"/>
        <w:rPr>
          <w:sz w:val="24"/>
          <w:szCs w:val="24"/>
        </w:rPr>
      </w:pPr>
    </w:p>
    <w:p w14:paraId="0710B728" w14:textId="77777777" w:rsidR="00DC7E4B" w:rsidRDefault="00DC7E4B" w:rsidP="00190639">
      <w:pPr>
        <w:pStyle w:val="ListParagraph"/>
        <w:ind w:left="-567" w:right="-306"/>
        <w:jc w:val="center"/>
        <w:rPr>
          <w:sz w:val="24"/>
          <w:szCs w:val="24"/>
        </w:rPr>
      </w:pPr>
    </w:p>
    <w:p w14:paraId="274F358D" w14:textId="77777777" w:rsidR="00D91505" w:rsidRDefault="00D91505" w:rsidP="00190639">
      <w:pPr>
        <w:pStyle w:val="ListParagraph"/>
        <w:ind w:left="-567" w:right="-306"/>
        <w:jc w:val="center"/>
        <w:rPr>
          <w:sz w:val="24"/>
          <w:szCs w:val="24"/>
        </w:rPr>
      </w:pPr>
    </w:p>
    <w:p w14:paraId="24C628A8" w14:textId="77777777" w:rsidR="00D91505" w:rsidRDefault="00D91505" w:rsidP="00190639">
      <w:pPr>
        <w:pStyle w:val="ListParagraph"/>
        <w:ind w:left="-567" w:right="-306"/>
        <w:jc w:val="center"/>
        <w:rPr>
          <w:sz w:val="24"/>
          <w:szCs w:val="24"/>
        </w:rPr>
      </w:pPr>
    </w:p>
    <w:p w14:paraId="611284FA" w14:textId="77777777" w:rsidR="00D91505" w:rsidRDefault="00D91505" w:rsidP="00190639">
      <w:pPr>
        <w:pStyle w:val="ListParagraph"/>
        <w:ind w:left="-567" w:right="-306"/>
        <w:jc w:val="center"/>
        <w:rPr>
          <w:sz w:val="24"/>
          <w:szCs w:val="24"/>
        </w:rPr>
      </w:pPr>
    </w:p>
    <w:p w14:paraId="1E8463C2" w14:textId="77777777" w:rsidR="00D91505" w:rsidRDefault="00D91505" w:rsidP="00190639">
      <w:pPr>
        <w:pStyle w:val="ListParagraph"/>
        <w:ind w:left="-567" w:right="-306"/>
        <w:jc w:val="center"/>
        <w:rPr>
          <w:sz w:val="24"/>
          <w:szCs w:val="24"/>
        </w:rPr>
      </w:pPr>
    </w:p>
    <w:p w14:paraId="57F3C365" w14:textId="77777777" w:rsidR="00D91505" w:rsidRDefault="00D91505" w:rsidP="00190639">
      <w:pPr>
        <w:pStyle w:val="ListParagraph"/>
        <w:ind w:left="-567" w:right="-306"/>
        <w:jc w:val="center"/>
        <w:rPr>
          <w:sz w:val="24"/>
          <w:szCs w:val="24"/>
        </w:rPr>
      </w:pPr>
    </w:p>
    <w:p w14:paraId="3D9BE331" w14:textId="77777777" w:rsidR="00D91505" w:rsidRDefault="00D91505" w:rsidP="00190639">
      <w:pPr>
        <w:pStyle w:val="ListParagraph"/>
        <w:ind w:left="-567" w:right="-306"/>
        <w:jc w:val="center"/>
        <w:rPr>
          <w:sz w:val="24"/>
          <w:szCs w:val="24"/>
        </w:rPr>
      </w:pPr>
    </w:p>
    <w:p w14:paraId="20679F0D" w14:textId="77777777" w:rsidR="00D91505" w:rsidRDefault="00D91505" w:rsidP="00190639">
      <w:pPr>
        <w:pStyle w:val="ListParagraph"/>
        <w:ind w:left="-567" w:right="-306"/>
        <w:jc w:val="center"/>
        <w:rPr>
          <w:sz w:val="24"/>
          <w:szCs w:val="24"/>
        </w:rPr>
      </w:pPr>
    </w:p>
    <w:p w14:paraId="424D7DCE" w14:textId="77777777" w:rsidR="00D91505" w:rsidRDefault="00D91505" w:rsidP="00190639">
      <w:pPr>
        <w:pStyle w:val="ListParagraph"/>
        <w:ind w:left="-567" w:right="-306"/>
        <w:jc w:val="center"/>
        <w:rPr>
          <w:sz w:val="24"/>
          <w:szCs w:val="24"/>
        </w:rPr>
      </w:pPr>
    </w:p>
    <w:p w14:paraId="31E017A3" w14:textId="77777777" w:rsidR="00D91505" w:rsidRDefault="00D91505" w:rsidP="00190639">
      <w:pPr>
        <w:pStyle w:val="ListParagraph"/>
        <w:ind w:left="-567" w:right="-306"/>
        <w:jc w:val="center"/>
        <w:rPr>
          <w:sz w:val="24"/>
          <w:szCs w:val="24"/>
        </w:rPr>
      </w:pPr>
    </w:p>
    <w:p w14:paraId="7CF78CD9" w14:textId="77777777" w:rsidR="00D91505" w:rsidRDefault="00D91505" w:rsidP="00190639">
      <w:pPr>
        <w:pStyle w:val="ListParagraph"/>
        <w:ind w:left="-567" w:right="-306"/>
        <w:jc w:val="center"/>
        <w:rPr>
          <w:sz w:val="24"/>
          <w:szCs w:val="24"/>
        </w:rPr>
      </w:pPr>
    </w:p>
    <w:p w14:paraId="3FE3495B" w14:textId="77777777" w:rsidR="00D91505" w:rsidRDefault="00D91505" w:rsidP="00190639">
      <w:pPr>
        <w:pStyle w:val="ListParagraph"/>
        <w:ind w:left="-567" w:right="-306"/>
        <w:jc w:val="center"/>
        <w:rPr>
          <w:sz w:val="24"/>
          <w:szCs w:val="24"/>
        </w:rPr>
      </w:pPr>
    </w:p>
    <w:p w14:paraId="0D8210E3" w14:textId="77777777" w:rsidR="00D91505" w:rsidRDefault="00D91505" w:rsidP="00190639">
      <w:pPr>
        <w:pStyle w:val="ListParagraph"/>
        <w:ind w:left="-567" w:right="-306"/>
        <w:jc w:val="center"/>
        <w:rPr>
          <w:sz w:val="24"/>
          <w:szCs w:val="24"/>
        </w:rPr>
      </w:pPr>
    </w:p>
    <w:p w14:paraId="51CE8C5C" w14:textId="77777777" w:rsidR="00D91505" w:rsidRDefault="00D91505" w:rsidP="00190639">
      <w:pPr>
        <w:pStyle w:val="ListParagraph"/>
        <w:ind w:left="-567" w:right="-306"/>
        <w:jc w:val="center"/>
        <w:rPr>
          <w:sz w:val="24"/>
          <w:szCs w:val="24"/>
        </w:rPr>
      </w:pPr>
    </w:p>
    <w:p w14:paraId="7BEB9297" w14:textId="77777777" w:rsidR="00D91505" w:rsidRDefault="00D91505" w:rsidP="00190639">
      <w:pPr>
        <w:pStyle w:val="ListParagraph"/>
        <w:ind w:left="-567" w:right="-306"/>
        <w:jc w:val="center"/>
        <w:rPr>
          <w:sz w:val="24"/>
          <w:szCs w:val="24"/>
        </w:rPr>
      </w:pPr>
    </w:p>
    <w:p w14:paraId="17639DA6" w14:textId="77777777" w:rsidR="00D91505" w:rsidRDefault="00D91505" w:rsidP="00190639">
      <w:pPr>
        <w:pStyle w:val="ListParagraph"/>
        <w:ind w:left="-567" w:right="-306"/>
        <w:jc w:val="center"/>
        <w:rPr>
          <w:sz w:val="24"/>
          <w:szCs w:val="24"/>
        </w:rPr>
      </w:pPr>
    </w:p>
    <w:p w14:paraId="63A3A745" w14:textId="77777777" w:rsidR="00D91505" w:rsidRDefault="00D91505" w:rsidP="00190639">
      <w:pPr>
        <w:pStyle w:val="ListParagraph"/>
        <w:ind w:left="-567" w:right="-306"/>
        <w:jc w:val="center"/>
        <w:rPr>
          <w:sz w:val="24"/>
          <w:szCs w:val="24"/>
        </w:rPr>
      </w:pPr>
    </w:p>
    <w:p w14:paraId="1854E43A" w14:textId="77777777" w:rsidR="00D91505" w:rsidRDefault="00D91505" w:rsidP="00190639">
      <w:pPr>
        <w:pStyle w:val="ListParagraph"/>
        <w:ind w:left="-567" w:right="-306"/>
        <w:jc w:val="center"/>
        <w:rPr>
          <w:sz w:val="24"/>
          <w:szCs w:val="24"/>
        </w:rPr>
      </w:pPr>
    </w:p>
    <w:p w14:paraId="0BC4369A" w14:textId="77777777" w:rsidR="00D91505" w:rsidRDefault="00D91505" w:rsidP="00190639">
      <w:pPr>
        <w:pStyle w:val="ListParagraph"/>
        <w:ind w:left="-567" w:right="-306"/>
        <w:jc w:val="center"/>
        <w:rPr>
          <w:sz w:val="24"/>
          <w:szCs w:val="24"/>
        </w:rPr>
      </w:pPr>
    </w:p>
    <w:p w14:paraId="016F67E6" w14:textId="77777777" w:rsidR="00D91505" w:rsidRDefault="00D91505" w:rsidP="00190639">
      <w:pPr>
        <w:pStyle w:val="ListParagraph"/>
        <w:ind w:left="-567" w:right="-306"/>
        <w:jc w:val="center"/>
        <w:rPr>
          <w:sz w:val="24"/>
          <w:szCs w:val="24"/>
        </w:rPr>
      </w:pPr>
    </w:p>
    <w:p w14:paraId="29F18DA4" w14:textId="77777777" w:rsidR="00D91505" w:rsidRDefault="00D91505" w:rsidP="00190639">
      <w:pPr>
        <w:pStyle w:val="ListParagraph"/>
        <w:ind w:left="-567" w:right="-306"/>
        <w:jc w:val="center"/>
        <w:rPr>
          <w:sz w:val="24"/>
          <w:szCs w:val="24"/>
        </w:rPr>
      </w:pPr>
    </w:p>
    <w:p w14:paraId="32D39111" w14:textId="77777777" w:rsidR="00D91505" w:rsidRDefault="00D91505" w:rsidP="00190639">
      <w:pPr>
        <w:pStyle w:val="ListParagraph"/>
        <w:ind w:left="-567" w:right="-306"/>
        <w:jc w:val="center"/>
        <w:rPr>
          <w:sz w:val="24"/>
          <w:szCs w:val="24"/>
        </w:rPr>
      </w:pPr>
    </w:p>
    <w:p w14:paraId="7970F8E6" w14:textId="77777777" w:rsidR="00D91505" w:rsidRDefault="00D91505" w:rsidP="00190639">
      <w:pPr>
        <w:pStyle w:val="ListParagraph"/>
        <w:ind w:left="-567" w:right="-306"/>
        <w:jc w:val="center"/>
        <w:rPr>
          <w:sz w:val="24"/>
          <w:szCs w:val="24"/>
        </w:rPr>
      </w:pPr>
    </w:p>
    <w:p w14:paraId="7E098F31" w14:textId="77777777" w:rsidR="00D91505" w:rsidRPr="00190639" w:rsidRDefault="00D91505" w:rsidP="00190639">
      <w:pPr>
        <w:pStyle w:val="ListParagraph"/>
        <w:ind w:left="-567" w:right="-306"/>
        <w:jc w:val="center"/>
        <w:rPr>
          <w:sz w:val="24"/>
          <w:szCs w:val="24"/>
        </w:rPr>
      </w:pPr>
    </w:p>
    <w:p w14:paraId="4FC74828" w14:textId="77777777" w:rsidR="000F3536" w:rsidRPr="00190639" w:rsidRDefault="000F3536" w:rsidP="00190639">
      <w:pPr>
        <w:pStyle w:val="Default"/>
        <w:ind w:left="-567" w:right="-306"/>
        <w:rPr>
          <w:b/>
          <w:bCs/>
        </w:rPr>
      </w:pPr>
      <w:r w:rsidRPr="00190639">
        <w:rPr>
          <w:b/>
          <w:bCs/>
        </w:rPr>
        <w:t xml:space="preserve">Appendix 5 </w:t>
      </w:r>
    </w:p>
    <w:p w14:paraId="2B27FC07" w14:textId="77777777" w:rsidR="000F3536" w:rsidRPr="00190639" w:rsidRDefault="000F3536" w:rsidP="00190639">
      <w:pPr>
        <w:pStyle w:val="Default"/>
        <w:ind w:left="-567" w:right="-306"/>
      </w:pPr>
    </w:p>
    <w:p w14:paraId="37FC55AF" w14:textId="77777777" w:rsidR="00DC7E4B" w:rsidRPr="00190639" w:rsidRDefault="000F3536" w:rsidP="00190639">
      <w:pPr>
        <w:pStyle w:val="ListParagraph"/>
        <w:ind w:left="-567" w:right="-306"/>
        <w:rPr>
          <w:b/>
          <w:bCs/>
          <w:sz w:val="24"/>
          <w:szCs w:val="24"/>
        </w:rPr>
      </w:pPr>
      <w:r w:rsidRPr="00190639">
        <w:rPr>
          <w:b/>
          <w:bCs/>
          <w:sz w:val="24"/>
          <w:szCs w:val="24"/>
        </w:rPr>
        <w:t>Do you?</w:t>
      </w:r>
    </w:p>
    <w:p w14:paraId="666FFCCE" w14:textId="77777777" w:rsidR="000F3536" w:rsidRPr="00190639" w:rsidRDefault="000F3536" w:rsidP="00190639">
      <w:pPr>
        <w:pStyle w:val="ListParagraph"/>
        <w:ind w:left="-567" w:right="-306"/>
        <w:rPr>
          <w:b/>
          <w:bCs/>
          <w:sz w:val="24"/>
          <w:szCs w:val="24"/>
        </w:rPr>
      </w:pPr>
    </w:p>
    <w:tbl>
      <w:tblPr>
        <w:tblStyle w:val="TableGrid"/>
        <w:tblW w:w="0" w:type="auto"/>
        <w:tblInd w:w="-567" w:type="dxa"/>
        <w:tblLook w:val="04A0" w:firstRow="1" w:lastRow="0" w:firstColumn="1" w:lastColumn="0" w:noHBand="0" w:noVBand="1"/>
      </w:tblPr>
      <w:tblGrid>
        <w:gridCol w:w="6771"/>
        <w:gridCol w:w="1417"/>
        <w:gridCol w:w="1361"/>
      </w:tblGrid>
      <w:tr w:rsidR="000F3536" w:rsidRPr="00190639" w14:paraId="65B2986F" w14:textId="77777777" w:rsidTr="000F3536">
        <w:tc>
          <w:tcPr>
            <w:tcW w:w="6771" w:type="dxa"/>
          </w:tcPr>
          <w:p w14:paraId="714249B1" w14:textId="77777777" w:rsidR="000F3536" w:rsidRPr="00190639" w:rsidRDefault="000F3536" w:rsidP="00190639">
            <w:pPr>
              <w:pStyle w:val="Default"/>
              <w:ind w:left="-567" w:right="-306"/>
              <w:jc w:val="center"/>
            </w:pPr>
            <w:r w:rsidRPr="00190639">
              <w:rPr>
                <w:b/>
                <w:bCs/>
              </w:rPr>
              <w:t>Re lesson planning &amp; content</w:t>
            </w:r>
          </w:p>
        </w:tc>
        <w:tc>
          <w:tcPr>
            <w:tcW w:w="1417" w:type="dxa"/>
          </w:tcPr>
          <w:p w14:paraId="171209DC" w14:textId="77777777" w:rsidR="000F3536" w:rsidRPr="00190639" w:rsidRDefault="000F3536" w:rsidP="00190639">
            <w:pPr>
              <w:pStyle w:val="Default"/>
              <w:ind w:left="-567" w:right="-306"/>
              <w:jc w:val="center"/>
            </w:pPr>
            <w:r w:rsidRPr="00190639">
              <w:rPr>
                <w:b/>
                <w:bCs/>
              </w:rPr>
              <w:t>Yes</w:t>
            </w:r>
          </w:p>
        </w:tc>
        <w:tc>
          <w:tcPr>
            <w:tcW w:w="1361" w:type="dxa"/>
          </w:tcPr>
          <w:p w14:paraId="2A10E875" w14:textId="77777777" w:rsidR="000F3536" w:rsidRPr="00190639" w:rsidRDefault="000F3536" w:rsidP="00190639">
            <w:pPr>
              <w:pStyle w:val="Default"/>
              <w:ind w:left="-567" w:right="-306"/>
              <w:jc w:val="center"/>
            </w:pPr>
            <w:r w:rsidRPr="00190639">
              <w:rPr>
                <w:b/>
                <w:bCs/>
              </w:rPr>
              <w:t>No</w:t>
            </w:r>
          </w:p>
        </w:tc>
      </w:tr>
      <w:tr w:rsidR="000F3536" w:rsidRPr="00190639" w14:paraId="1091B76E" w14:textId="77777777" w:rsidTr="000F3536">
        <w:tc>
          <w:tcPr>
            <w:tcW w:w="6771" w:type="dxa"/>
          </w:tcPr>
          <w:p w14:paraId="0F8EC28E" w14:textId="77777777" w:rsidR="000F3536" w:rsidRPr="00190639" w:rsidRDefault="000F3536" w:rsidP="00D91505">
            <w:pPr>
              <w:pStyle w:val="Default"/>
              <w:ind w:right="-306"/>
            </w:pPr>
            <w:r w:rsidRPr="00190639">
              <w:t xml:space="preserve">Plan, evaluate &amp; record effectively? </w:t>
            </w:r>
          </w:p>
        </w:tc>
        <w:tc>
          <w:tcPr>
            <w:tcW w:w="1417" w:type="dxa"/>
          </w:tcPr>
          <w:p w14:paraId="72CA6819" w14:textId="77777777" w:rsidR="000F3536" w:rsidRPr="00190639" w:rsidRDefault="000F3536" w:rsidP="00190639">
            <w:pPr>
              <w:pStyle w:val="ListParagraph"/>
              <w:ind w:left="-567" w:right="-306"/>
              <w:rPr>
                <w:sz w:val="24"/>
                <w:szCs w:val="24"/>
              </w:rPr>
            </w:pPr>
          </w:p>
        </w:tc>
        <w:tc>
          <w:tcPr>
            <w:tcW w:w="1361" w:type="dxa"/>
          </w:tcPr>
          <w:p w14:paraId="5A086EDB" w14:textId="77777777" w:rsidR="000F3536" w:rsidRPr="00190639" w:rsidRDefault="000F3536" w:rsidP="00190639">
            <w:pPr>
              <w:pStyle w:val="ListParagraph"/>
              <w:ind w:left="-567" w:right="-306"/>
              <w:rPr>
                <w:sz w:val="24"/>
                <w:szCs w:val="24"/>
              </w:rPr>
            </w:pPr>
          </w:p>
        </w:tc>
      </w:tr>
      <w:tr w:rsidR="000F3536" w:rsidRPr="00190639" w14:paraId="4BA07375" w14:textId="77777777" w:rsidTr="000F3536">
        <w:tc>
          <w:tcPr>
            <w:tcW w:w="6771" w:type="dxa"/>
          </w:tcPr>
          <w:p w14:paraId="4136B1B4" w14:textId="77777777" w:rsidR="000F3536" w:rsidRPr="00190639" w:rsidRDefault="000F3536" w:rsidP="00D91505">
            <w:pPr>
              <w:pStyle w:val="Default"/>
              <w:ind w:left="-567" w:right="-306" w:firstLine="567"/>
            </w:pPr>
            <w:r w:rsidRPr="00190639">
              <w:t xml:space="preserve">Use appropriately differentiated materials? </w:t>
            </w:r>
          </w:p>
        </w:tc>
        <w:tc>
          <w:tcPr>
            <w:tcW w:w="1417" w:type="dxa"/>
          </w:tcPr>
          <w:p w14:paraId="6A4C2FD0" w14:textId="77777777" w:rsidR="000F3536" w:rsidRPr="00190639" w:rsidRDefault="000F3536" w:rsidP="00D91505">
            <w:pPr>
              <w:pStyle w:val="ListParagraph"/>
              <w:ind w:left="-567" w:right="-306" w:firstLine="567"/>
              <w:rPr>
                <w:sz w:val="24"/>
                <w:szCs w:val="24"/>
              </w:rPr>
            </w:pPr>
          </w:p>
        </w:tc>
        <w:tc>
          <w:tcPr>
            <w:tcW w:w="1361" w:type="dxa"/>
          </w:tcPr>
          <w:p w14:paraId="07D32E36" w14:textId="77777777" w:rsidR="000F3536" w:rsidRPr="00190639" w:rsidRDefault="000F3536" w:rsidP="00D91505">
            <w:pPr>
              <w:pStyle w:val="ListParagraph"/>
              <w:ind w:left="-567" w:right="-306" w:firstLine="567"/>
              <w:rPr>
                <w:sz w:val="24"/>
                <w:szCs w:val="24"/>
              </w:rPr>
            </w:pPr>
          </w:p>
        </w:tc>
      </w:tr>
      <w:tr w:rsidR="000F3536" w:rsidRPr="00190639" w14:paraId="2AF53E23" w14:textId="77777777" w:rsidTr="000F3536">
        <w:tc>
          <w:tcPr>
            <w:tcW w:w="6771" w:type="dxa"/>
          </w:tcPr>
          <w:p w14:paraId="657A1EED" w14:textId="77777777" w:rsidR="000F3536" w:rsidRPr="00190639" w:rsidRDefault="000F3536" w:rsidP="00D91505">
            <w:pPr>
              <w:pStyle w:val="Default"/>
              <w:ind w:left="-567" w:right="-306" w:firstLine="567"/>
            </w:pPr>
            <w:r w:rsidRPr="00190639">
              <w:t xml:space="preserve">Promote positive communication? </w:t>
            </w:r>
          </w:p>
        </w:tc>
        <w:tc>
          <w:tcPr>
            <w:tcW w:w="1417" w:type="dxa"/>
          </w:tcPr>
          <w:p w14:paraId="1901589F" w14:textId="77777777" w:rsidR="000F3536" w:rsidRPr="00190639" w:rsidRDefault="000F3536" w:rsidP="00D91505">
            <w:pPr>
              <w:pStyle w:val="ListParagraph"/>
              <w:ind w:left="-567" w:right="-306" w:firstLine="567"/>
              <w:rPr>
                <w:sz w:val="24"/>
                <w:szCs w:val="24"/>
              </w:rPr>
            </w:pPr>
          </w:p>
        </w:tc>
        <w:tc>
          <w:tcPr>
            <w:tcW w:w="1361" w:type="dxa"/>
          </w:tcPr>
          <w:p w14:paraId="63B17C2A" w14:textId="77777777" w:rsidR="000F3536" w:rsidRPr="00190639" w:rsidRDefault="000F3536" w:rsidP="00D91505">
            <w:pPr>
              <w:pStyle w:val="ListParagraph"/>
              <w:ind w:left="-567" w:right="-306" w:firstLine="567"/>
              <w:rPr>
                <w:sz w:val="24"/>
                <w:szCs w:val="24"/>
              </w:rPr>
            </w:pPr>
          </w:p>
        </w:tc>
      </w:tr>
      <w:tr w:rsidR="000F3536" w:rsidRPr="00190639" w14:paraId="6234D550" w14:textId="77777777" w:rsidTr="000F3536">
        <w:tc>
          <w:tcPr>
            <w:tcW w:w="6771" w:type="dxa"/>
          </w:tcPr>
          <w:p w14:paraId="1D5D8741" w14:textId="77777777" w:rsidR="000F3536" w:rsidRPr="00190639" w:rsidRDefault="000F3536" w:rsidP="00D91505">
            <w:pPr>
              <w:pStyle w:val="Default"/>
              <w:ind w:left="-567" w:right="-306" w:firstLine="567"/>
            </w:pPr>
            <w:r w:rsidRPr="00190639">
              <w:t xml:space="preserve">Have positive relationships with your learners? </w:t>
            </w:r>
          </w:p>
        </w:tc>
        <w:tc>
          <w:tcPr>
            <w:tcW w:w="1417" w:type="dxa"/>
          </w:tcPr>
          <w:p w14:paraId="281A877B" w14:textId="77777777" w:rsidR="000F3536" w:rsidRPr="00190639" w:rsidRDefault="000F3536" w:rsidP="00D91505">
            <w:pPr>
              <w:pStyle w:val="ListParagraph"/>
              <w:ind w:left="-567" w:right="-306" w:firstLine="567"/>
              <w:rPr>
                <w:sz w:val="24"/>
                <w:szCs w:val="24"/>
              </w:rPr>
            </w:pPr>
          </w:p>
        </w:tc>
        <w:tc>
          <w:tcPr>
            <w:tcW w:w="1361" w:type="dxa"/>
          </w:tcPr>
          <w:p w14:paraId="1CCC3C5F" w14:textId="77777777" w:rsidR="000F3536" w:rsidRPr="00190639" w:rsidRDefault="000F3536" w:rsidP="00D91505">
            <w:pPr>
              <w:pStyle w:val="ListParagraph"/>
              <w:ind w:left="-567" w:right="-306" w:firstLine="567"/>
              <w:rPr>
                <w:sz w:val="24"/>
                <w:szCs w:val="24"/>
              </w:rPr>
            </w:pPr>
          </w:p>
        </w:tc>
      </w:tr>
      <w:tr w:rsidR="000F3536" w:rsidRPr="00190639" w14:paraId="7B80EDF7" w14:textId="77777777" w:rsidTr="000F3536">
        <w:tc>
          <w:tcPr>
            <w:tcW w:w="6771" w:type="dxa"/>
          </w:tcPr>
          <w:p w14:paraId="1FE83EDF" w14:textId="77777777" w:rsidR="000F3536" w:rsidRPr="00190639" w:rsidRDefault="000F3536" w:rsidP="00D91505">
            <w:pPr>
              <w:pStyle w:val="Default"/>
              <w:ind w:left="-567" w:right="-306" w:firstLine="567"/>
            </w:pPr>
            <w:r w:rsidRPr="00190639">
              <w:t xml:space="preserve">Encourage win- win outcomes </w:t>
            </w:r>
          </w:p>
        </w:tc>
        <w:tc>
          <w:tcPr>
            <w:tcW w:w="1417" w:type="dxa"/>
          </w:tcPr>
          <w:p w14:paraId="2BC0BE90" w14:textId="77777777" w:rsidR="000F3536" w:rsidRPr="00190639" w:rsidRDefault="000F3536" w:rsidP="00D91505">
            <w:pPr>
              <w:pStyle w:val="ListParagraph"/>
              <w:ind w:left="-567" w:right="-306" w:firstLine="567"/>
              <w:rPr>
                <w:sz w:val="24"/>
                <w:szCs w:val="24"/>
              </w:rPr>
            </w:pPr>
          </w:p>
        </w:tc>
        <w:tc>
          <w:tcPr>
            <w:tcW w:w="1361" w:type="dxa"/>
          </w:tcPr>
          <w:p w14:paraId="1C5B7414" w14:textId="77777777" w:rsidR="000F3536" w:rsidRPr="00190639" w:rsidRDefault="000F3536" w:rsidP="00D91505">
            <w:pPr>
              <w:pStyle w:val="ListParagraph"/>
              <w:ind w:left="-567" w:right="-306" w:firstLine="567"/>
              <w:rPr>
                <w:sz w:val="24"/>
                <w:szCs w:val="24"/>
              </w:rPr>
            </w:pPr>
          </w:p>
        </w:tc>
      </w:tr>
    </w:tbl>
    <w:p w14:paraId="1C36209B" w14:textId="77777777" w:rsidR="000F3536" w:rsidRPr="00190639" w:rsidRDefault="000F3536" w:rsidP="00D91505">
      <w:pPr>
        <w:pStyle w:val="ListParagraph"/>
        <w:ind w:left="-567" w:right="-306" w:firstLine="567"/>
        <w:rPr>
          <w:sz w:val="24"/>
          <w:szCs w:val="24"/>
        </w:rPr>
      </w:pPr>
    </w:p>
    <w:p w14:paraId="638DA828" w14:textId="77777777" w:rsidR="00DC7E4B" w:rsidRPr="00190639" w:rsidRDefault="00DC7E4B" w:rsidP="00D91505">
      <w:pPr>
        <w:pStyle w:val="ListParagraph"/>
        <w:ind w:left="-567" w:right="-306" w:firstLine="567"/>
        <w:jc w:val="center"/>
        <w:rPr>
          <w:sz w:val="24"/>
          <w:szCs w:val="24"/>
        </w:rPr>
      </w:pPr>
    </w:p>
    <w:p w14:paraId="4C78FC2B" w14:textId="77777777" w:rsidR="00DC7E4B" w:rsidRPr="00190639" w:rsidRDefault="00DC7E4B" w:rsidP="00D91505">
      <w:pPr>
        <w:pStyle w:val="ListParagraph"/>
        <w:ind w:left="-567" w:right="-306" w:firstLine="567"/>
        <w:jc w:val="center"/>
        <w:rPr>
          <w:sz w:val="24"/>
          <w:szCs w:val="24"/>
        </w:rPr>
      </w:pPr>
    </w:p>
    <w:p w14:paraId="586EDE34" w14:textId="77777777" w:rsidR="00DC7E4B" w:rsidRPr="00190639" w:rsidRDefault="00DC7E4B" w:rsidP="00D91505">
      <w:pPr>
        <w:pStyle w:val="ListParagraph"/>
        <w:ind w:left="-567" w:right="-306" w:firstLine="567"/>
        <w:jc w:val="center"/>
        <w:rPr>
          <w:sz w:val="24"/>
          <w:szCs w:val="24"/>
        </w:rPr>
      </w:pPr>
    </w:p>
    <w:tbl>
      <w:tblPr>
        <w:tblStyle w:val="TableGrid"/>
        <w:tblW w:w="0" w:type="auto"/>
        <w:tblInd w:w="-567" w:type="dxa"/>
        <w:tblLook w:val="04A0" w:firstRow="1" w:lastRow="0" w:firstColumn="1" w:lastColumn="0" w:noHBand="0" w:noVBand="1"/>
      </w:tblPr>
      <w:tblGrid>
        <w:gridCol w:w="6771"/>
        <w:gridCol w:w="1417"/>
        <w:gridCol w:w="1361"/>
      </w:tblGrid>
      <w:tr w:rsidR="000F3536" w:rsidRPr="00190639" w14:paraId="79CE6764" w14:textId="77777777" w:rsidTr="00190639">
        <w:tc>
          <w:tcPr>
            <w:tcW w:w="6771" w:type="dxa"/>
          </w:tcPr>
          <w:p w14:paraId="304F4FE7" w14:textId="77777777" w:rsidR="000F3536" w:rsidRPr="00190639" w:rsidRDefault="000F3536" w:rsidP="00D91505">
            <w:pPr>
              <w:pStyle w:val="Default"/>
              <w:ind w:left="-567" w:right="-306" w:firstLine="567"/>
              <w:jc w:val="center"/>
            </w:pPr>
            <w:r w:rsidRPr="00190639">
              <w:rPr>
                <w:b/>
                <w:bCs/>
              </w:rPr>
              <w:t xml:space="preserve">Re Location organisation </w:t>
            </w:r>
          </w:p>
        </w:tc>
        <w:tc>
          <w:tcPr>
            <w:tcW w:w="1417" w:type="dxa"/>
          </w:tcPr>
          <w:p w14:paraId="6DB910AE" w14:textId="77777777" w:rsidR="000F3536" w:rsidRPr="00190639" w:rsidRDefault="000F3536" w:rsidP="00D91505">
            <w:pPr>
              <w:pStyle w:val="Default"/>
              <w:ind w:left="-567" w:right="-306" w:firstLine="567"/>
              <w:jc w:val="center"/>
            </w:pPr>
            <w:r w:rsidRPr="00190639">
              <w:rPr>
                <w:b/>
                <w:bCs/>
              </w:rPr>
              <w:t>Yes</w:t>
            </w:r>
          </w:p>
        </w:tc>
        <w:tc>
          <w:tcPr>
            <w:tcW w:w="1361" w:type="dxa"/>
          </w:tcPr>
          <w:p w14:paraId="6FC1D327" w14:textId="77777777" w:rsidR="000F3536" w:rsidRPr="00190639" w:rsidRDefault="000F3536" w:rsidP="00D91505">
            <w:pPr>
              <w:pStyle w:val="Default"/>
              <w:ind w:left="-567" w:right="-306" w:firstLine="567"/>
              <w:jc w:val="center"/>
            </w:pPr>
            <w:r w:rsidRPr="00190639">
              <w:rPr>
                <w:b/>
                <w:bCs/>
              </w:rPr>
              <w:t>No</w:t>
            </w:r>
          </w:p>
        </w:tc>
      </w:tr>
      <w:tr w:rsidR="000F3536" w:rsidRPr="00190639" w14:paraId="5311E837" w14:textId="77777777" w:rsidTr="00190639">
        <w:tc>
          <w:tcPr>
            <w:tcW w:w="6771" w:type="dxa"/>
          </w:tcPr>
          <w:p w14:paraId="7E615AA4" w14:textId="77777777" w:rsidR="000F3536" w:rsidRPr="00190639" w:rsidRDefault="000F3536" w:rsidP="00D91505">
            <w:pPr>
              <w:pStyle w:val="Default"/>
              <w:ind w:left="-567" w:right="-306" w:firstLine="567"/>
            </w:pPr>
            <w:r w:rsidRPr="00190639">
              <w:t xml:space="preserve">Organise the physical layout of furniture and seating? </w:t>
            </w:r>
          </w:p>
        </w:tc>
        <w:tc>
          <w:tcPr>
            <w:tcW w:w="1417" w:type="dxa"/>
          </w:tcPr>
          <w:p w14:paraId="77DF3465" w14:textId="77777777" w:rsidR="000F3536" w:rsidRPr="00190639" w:rsidRDefault="000F3536" w:rsidP="00D91505">
            <w:pPr>
              <w:pStyle w:val="ListParagraph"/>
              <w:ind w:left="-567" w:right="-306" w:firstLine="567"/>
              <w:rPr>
                <w:sz w:val="24"/>
                <w:szCs w:val="24"/>
              </w:rPr>
            </w:pPr>
          </w:p>
        </w:tc>
        <w:tc>
          <w:tcPr>
            <w:tcW w:w="1361" w:type="dxa"/>
          </w:tcPr>
          <w:p w14:paraId="48E9F968" w14:textId="77777777" w:rsidR="000F3536" w:rsidRPr="00190639" w:rsidRDefault="000F3536" w:rsidP="00D91505">
            <w:pPr>
              <w:pStyle w:val="ListParagraph"/>
              <w:ind w:left="-567" w:right="-306" w:firstLine="567"/>
              <w:rPr>
                <w:sz w:val="24"/>
                <w:szCs w:val="24"/>
              </w:rPr>
            </w:pPr>
          </w:p>
        </w:tc>
      </w:tr>
      <w:tr w:rsidR="000F3536" w:rsidRPr="00190639" w14:paraId="2E772F17" w14:textId="77777777" w:rsidTr="00190639">
        <w:tc>
          <w:tcPr>
            <w:tcW w:w="6771" w:type="dxa"/>
          </w:tcPr>
          <w:p w14:paraId="71067339" w14:textId="77777777" w:rsidR="000F3536" w:rsidRPr="00190639" w:rsidRDefault="000F3536" w:rsidP="00D91505">
            <w:pPr>
              <w:pStyle w:val="Default"/>
              <w:ind w:left="-567" w:right="-306" w:firstLine="567"/>
            </w:pPr>
            <w:r w:rsidRPr="00190639">
              <w:t xml:space="preserve">Make effective use of wall space &amp; display areas? </w:t>
            </w:r>
          </w:p>
        </w:tc>
        <w:tc>
          <w:tcPr>
            <w:tcW w:w="1417" w:type="dxa"/>
          </w:tcPr>
          <w:p w14:paraId="1F7F4B78" w14:textId="77777777" w:rsidR="000F3536" w:rsidRPr="00190639" w:rsidRDefault="000F3536" w:rsidP="00D91505">
            <w:pPr>
              <w:pStyle w:val="ListParagraph"/>
              <w:ind w:left="-567" w:right="-306" w:firstLine="567"/>
              <w:rPr>
                <w:sz w:val="24"/>
                <w:szCs w:val="24"/>
              </w:rPr>
            </w:pPr>
          </w:p>
        </w:tc>
        <w:tc>
          <w:tcPr>
            <w:tcW w:w="1361" w:type="dxa"/>
          </w:tcPr>
          <w:p w14:paraId="717EF483" w14:textId="77777777" w:rsidR="000F3536" w:rsidRPr="00190639" w:rsidRDefault="000F3536" w:rsidP="00D91505">
            <w:pPr>
              <w:pStyle w:val="ListParagraph"/>
              <w:ind w:left="-567" w:right="-306" w:firstLine="567"/>
              <w:rPr>
                <w:sz w:val="24"/>
                <w:szCs w:val="24"/>
              </w:rPr>
            </w:pPr>
          </w:p>
        </w:tc>
      </w:tr>
      <w:tr w:rsidR="000F3536" w:rsidRPr="00190639" w14:paraId="5B4A0D9F" w14:textId="77777777" w:rsidTr="00190639">
        <w:tc>
          <w:tcPr>
            <w:tcW w:w="6771" w:type="dxa"/>
          </w:tcPr>
          <w:p w14:paraId="2D56559B" w14:textId="77777777" w:rsidR="000F3536" w:rsidRPr="00190639" w:rsidRDefault="000F3536" w:rsidP="00D91505">
            <w:pPr>
              <w:pStyle w:val="Default"/>
              <w:ind w:left="-567" w:right="-306" w:firstLine="567"/>
            </w:pPr>
            <w:r w:rsidRPr="00190639">
              <w:t xml:space="preserve">Ensure resources are high quality &amp; accessible? </w:t>
            </w:r>
          </w:p>
        </w:tc>
        <w:tc>
          <w:tcPr>
            <w:tcW w:w="1417" w:type="dxa"/>
          </w:tcPr>
          <w:p w14:paraId="641EE363" w14:textId="77777777" w:rsidR="000F3536" w:rsidRPr="00190639" w:rsidRDefault="000F3536" w:rsidP="00D91505">
            <w:pPr>
              <w:pStyle w:val="ListParagraph"/>
              <w:ind w:left="-567" w:right="-306" w:firstLine="567"/>
              <w:rPr>
                <w:sz w:val="24"/>
                <w:szCs w:val="24"/>
              </w:rPr>
            </w:pPr>
          </w:p>
        </w:tc>
        <w:tc>
          <w:tcPr>
            <w:tcW w:w="1361" w:type="dxa"/>
          </w:tcPr>
          <w:p w14:paraId="10064321" w14:textId="77777777" w:rsidR="000F3536" w:rsidRPr="00190639" w:rsidRDefault="000F3536" w:rsidP="00D91505">
            <w:pPr>
              <w:pStyle w:val="ListParagraph"/>
              <w:ind w:left="-567" w:right="-306" w:firstLine="567"/>
              <w:rPr>
                <w:sz w:val="24"/>
                <w:szCs w:val="24"/>
              </w:rPr>
            </w:pPr>
          </w:p>
        </w:tc>
      </w:tr>
      <w:tr w:rsidR="000F3536" w:rsidRPr="00190639" w14:paraId="4C8FF46D" w14:textId="77777777" w:rsidTr="00190639">
        <w:tc>
          <w:tcPr>
            <w:tcW w:w="6771" w:type="dxa"/>
          </w:tcPr>
          <w:p w14:paraId="42F97549" w14:textId="77777777" w:rsidR="000F3536" w:rsidRPr="00190639" w:rsidRDefault="000F3536" w:rsidP="00D91505">
            <w:pPr>
              <w:pStyle w:val="Default"/>
              <w:ind w:left="-567" w:right="-306" w:firstLine="567"/>
            </w:pPr>
            <w:r w:rsidRPr="00190639">
              <w:t xml:space="preserve">Group learners for a positive environment? </w:t>
            </w:r>
          </w:p>
        </w:tc>
        <w:tc>
          <w:tcPr>
            <w:tcW w:w="1417" w:type="dxa"/>
          </w:tcPr>
          <w:p w14:paraId="77155A44" w14:textId="77777777" w:rsidR="000F3536" w:rsidRPr="00190639" w:rsidRDefault="000F3536" w:rsidP="00D91505">
            <w:pPr>
              <w:pStyle w:val="ListParagraph"/>
              <w:ind w:left="-567" w:right="-306" w:firstLine="567"/>
              <w:rPr>
                <w:sz w:val="24"/>
                <w:szCs w:val="24"/>
              </w:rPr>
            </w:pPr>
          </w:p>
        </w:tc>
        <w:tc>
          <w:tcPr>
            <w:tcW w:w="1361" w:type="dxa"/>
          </w:tcPr>
          <w:p w14:paraId="0934E05D" w14:textId="77777777" w:rsidR="000F3536" w:rsidRPr="00190639" w:rsidRDefault="000F3536" w:rsidP="00D91505">
            <w:pPr>
              <w:pStyle w:val="ListParagraph"/>
              <w:ind w:left="-567" w:right="-306" w:firstLine="567"/>
              <w:rPr>
                <w:sz w:val="24"/>
                <w:szCs w:val="24"/>
              </w:rPr>
            </w:pPr>
          </w:p>
        </w:tc>
      </w:tr>
      <w:tr w:rsidR="000F3536" w:rsidRPr="00190639" w14:paraId="44B05A56" w14:textId="77777777" w:rsidTr="00190639">
        <w:tc>
          <w:tcPr>
            <w:tcW w:w="6771" w:type="dxa"/>
          </w:tcPr>
          <w:p w14:paraId="49A0CC9E" w14:textId="77777777" w:rsidR="000F3536" w:rsidRPr="00190639" w:rsidRDefault="000F3536" w:rsidP="00D91505">
            <w:pPr>
              <w:pStyle w:val="Default"/>
              <w:ind w:left="-567" w:right="-306" w:firstLine="567"/>
            </w:pPr>
            <w:r w:rsidRPr="00190639">
              <w:t xml:space="preserve">Vary learner groupings for different </w:t>
            </w:r>
            <w:proofErr w:type="gramStart"/>
            <w:r w:rsidRPr="00190639">
              <w:t>purposes ?</w:t>
            </w:r>
            <w:proofErr w:type="gramEnd"/>
            <w:r w:rsidRPr="00190639">
              <w:t xml:space="preserve"> </w:t>
            </w:r>
          </w:p>
        </w:tc>
        <w:tc>
          <w:tcPr>
            <w:tcW w:w="1417" w:type="dxa"/>
          </w:tcPr>
          <w:p w14:paraId="38D6AD21" w14:textId="77777777" w:rsidR="000F3536" w:rsidRPr="00190639" w:rsidRDefault="000F3536" w:rsidP="00D91505">
            <w:pPr>
              <w:pStyle w:val="ListParagraph"/>
              <w:ind w:left="-567" w:right="-306" w:firstLine="567"/>
              <w:rPr>
                <w:sz w:val="24"/>
                <w:szCs w:val="24"/>
              </w:rPr>
            </w:pPr>
          </w:p>
        </w:tc>
        <w:tc>
          <w:tcPr>
            <w:tcW w:w="1361" w:type="dxa"/>
          </w:tcPr>
          <w:p w14:paraId="1EBC9BC3" w14:textId="77777777" w:rsidR="000F3536" w:rsidRPr="00190639" w:rsidRDefault="000F3536" w:rsidP="00D91505">
            <w:pPr>
              <w:pStyle w:val="ListParagraph"/>
              <w:ind w:left="-567" w:right="-306" w:firstLine="567"/>
              <w:rPr>
                <w:sz w:val="24"/>
                <w:szCs w:val="24"/>
              </w:rPr>
            </w:pPr>
          </w:p>
        </w:tc>
      </w:tr>
      <w:tr w:rsidR="000F3536" w:rsidRPr="00190639" w14:paraId="7ECE9D96" w14:textId="77777777" w:rsidTr="00190639">
        <w:tc>
          <w:tcPr>
            <w:tcW w:w="6771" w:type="dxa"/>
          </w:tcPr>
          <w:p w14:paraId="3C866E8F" w14:textId="77777777" w:rsidR="000F3536" w:rsidRPr="00190639" w:rsidRDefault="000F3536" w:rsidP="00D91505">
            <w:pPr>
              <w:pStyle w:val="Default"/>
              <w:ind w:left="-567" w:right="-306" w:firstLine="567"/>
            </w:pPr>
            <w:r w:rsidRPr="00190639">
              <w:t>Prepare all activities well?</w:t>
            </w:r>
          </w:p>
        </w:tc>
        <w:tc>
          <w:tcPr>
            <w:tcW w:w="1417" w:type="dxa"/>
          </w:tcPr>
          <w:p w14:paraId="0C4C2B36" w14:textId="77777777" w:rsidR="000F3536" w:rsidRPr="00190639" w:rsidRDefault="000F3536" w:rsidP="00D91505">
            <w:pPr>
              <w:pStyle w:val="ListParagraph"/>
              <w:ind w:left="-567" w:right="-306" w:firstLine="567"/>
              <w:rPr>
                <w:sz w:val="24"/>
                <w:szCs w:val="24"/>
              </w:rPr>
            </w:pPr>
          </w:p>
        </w:tc>
        <w:tc>
          <w:tcPr>
            <w:tcW w:w="1361" w:type="dxa"/>
          </w:tcPr>
          <w:p w14:paraId="61226020" w14:textId="77777777" w:rsidR="000F3536" w:rsidRPr="00190639" w:rsidRDefault="000F3536" w:rsidP="00D91505">
            <w:pPr>
              <w:pStyle w:val="ListParagraph"/>
              <w:ind w:left="-567" w:right="-306" w:firstLine="567"/>
              <w:rPr>
                <w:sz w:val="24"/>
                <w:szCs w:val="24"/>
              </w:rPr>
            </w:pPr>
          </w:p>
        </w:tc>
      </w:tr>
    </w:tbl>
    <w:p w14:paraId="57808E42" w14:textId="77777777" w:rsidR="00DC7E4B" w:rsidRPr="00190639" w:rsidRDefault="00DC7E4B" w:rsidP="00D91505">
      <w:pPr>
        <w:pStyle w:val="ListParagraph"/>
        <w:ind w:left="-567" w:right="-306" w:firstLine="567"/>
        <w:jc w:val="center"/>
        <w:rPr>
          <w:sz w:val="24"/>
          <w:szCs w:val="24"/>
        </w:rPr>
      </w:pPr>
    </w:p>
    <w:p w14:paraId="79DE6319" w14:textId="77777777" w:rsidR="00DC7E4B" w:rsidRPr="00190639" w:rsidRDefault="00DC7E4B" w:rsidP="00D91505">
      <w:pPr>
        <w:pStyle w:val="ListParagraph"/>
        <w:ind w:left="-567" w:right="-306" w:firstLine="567"/>
        <w:jc w:val="center"/>
        <w:rPr>
          <w:sz w:val="24"/>
          <w:szCs w:val="24"/>
        </w:rPr>
      </w:pPr>
    </w:p>
    <w:p w14:paraId="638CB037" w14:textId="77777777" w:rsidR="00DC7E4B" w:rsidRPr="00190639" w:rsidRDefault="00DC7E4B" w:rsidP="00D91505">
      <w:pPr>
        <w:pStyle w:val="ListParagraph"/>
        <w:ind w:left="-567" w:right="-306" w:firstLine="567"/>
        <w:jc w:val="center"/>
        <w:rPr>
          <w:sz w:val="24"/>
          <w:szCs w:val="24"/>
        </w:rPr>
      </w:pPr>
    </w:p>
    <w:tbl>
      <w:tblPr>
        <w:tblStyle w:val="TableGrid"/>
        <w:tblW w:w="0" w:type="auto"/>
        <w:tblInd w:w="-567" w:type="dxa"/>
        <w:tblLook w:val="04A0" w:firstRow="1" w:lastRow="0" w:firstColumn="1" w:lastColumn="0" w:noHBand="0" w:noVBand="1"/>
      </w:tblPr>
      <w:tblGrid>
        <w:gridCol w:w="6771"/>
        <w:gridCol w:w="1417"/>
        <w:gridCol w:w="1361"/>
      </w:tblGrid>
      <w:tr w:rsidR="000F3536" w:rsidRPr="00190639" w14:paraId="7005B5C5" w14:textId="77777777" w:rsidTr="00190639">
        <w:tc>
          <w:tcPr>
            <w:tcW w:w="6771" w:type="dxa"/>
          </w:tcPr>
          <w:p w14:paraId="27510AD2" w14:textId="77777777" w:rsidR="000363DA" w:rsidRPr="00190639" w:rsidRDefault="000363DA" w:rsidP="00D91505">
            <w:pPr>
              <w:pStyle w:val="Default"/>
              <w:ind w:left="-567" w:right="-306" w:firstLine="567"/>
              <w:jc w:val="center"/>
            </w:pPr>
            <w:r w:rsidRPr="00190639">
              <w:rPr>
                <w:b/>
                <w:bCs/>
              </w:rPr>
              <w:t xml:space="preserve">Re the management of activities </w:t>
            </w:r>
          </w:p>
          <w:p w14:paraId="6B18CFC9" w14:textId="77777777" w:rsidR="000F3536" w:rsidRPr="00190639" w:rsidRDefault="000F3536" w:rsidP="00D91505">
            <w:pPr>
              <w:pStyle w:val="Default"/>
              <w:ind w:left="-567" w:right="-306" w:firstLine="567"/>
              <w:jc w:val="center"/>
            </w:pPr>
          </w:p>
        </w:tc>
        <w:tc>
          <w:tcPr>
            <w:tcW w:w="1417" w:type="dxa"/>
          </w:tcPr>
          <w:p w14:paraId="31E84662" w14:textId="77777777" w:rsidR="000F3536" w:rsidRPr="00190639" w:rsidRDefault="000F3536" w:rsidP="00D91505">
            <w:pPr>
              <w:pStyle w:val="Default"/>
              <w:ind w:left="-567" w:right="-306" w:firstLine="567"/>
              <w:jc w:val="center"/>
            </w:pPr>
            <w:r w:rsidRPr="00190639">
              <w:rPr>
                <w:b/>
                <w:bCs/>
              </w:rPr>
              <w:t>Yes</w:t>
            </w:r>
          </w:p>
        </w:tc>
        <w:tc>
          <w:tcPr>
            <w:tcW w:w="1361" w:type="dxa"/>
          </w:tcPr>
          <w:p w14:paraId="36E0FAE3" w14:textId="77777777" w:rsidR="000F3536" w:rsidRPr="00190639" w:rsidRDefault="000F3536" w:rsidP="00D91505">
            <w:pPr>
              <w:pStyle w:val="Default"/>
              <w:ind w:left="-567" w:right="-306" w:firstLine="567"/>
              <w:jc w:val="center"/>
            </w:pPr>
            <w:r w:rsidRPr="00190639">
              <w:rPr>
                <w:b/>
                <w:bCs/>
              </w:rPr>
              <w:t>No</w:t>
            </w:r>
          </w:p>
        </w:tc>
      </w:tr>
      <w:tr w:rsidR="000363DA" w:rsidRPr="00190639" w14:paraId="31CC745B" w14:textId="77777777" w:rsidTr="00190639">
        <w:tc>
          <w:tcPr>
            <w:tcW w:w="6771" w:type="dxa"/>
          </w:tcPr>
          <w:p w14:paraId="261B4892" w14:textId="77777777" w:rsidR="000363DA" w:rsidRPr="00190639" w:rsidRDefault="000363DA" w:rsidP="00D91505">
            <w:pPr>
              <w:pStyle w:val="Default"/>
              <w:ind w:left="-567" w:right="-306" w:firstLine="567"/>
            </w:pPr>
            <w:r w:rsidRPr="00190639">
              <w:t xml:space="preserve">Establish and teach rules &amp; routines? </w:t>
            </w:r>
          </w:p>
        </w:tc>
        <w:tc>
          <w:tcPr>
            <w:tcW w:w="1417" w:type="dxa"/>
          </w:tcPr>
          <w:p w14:paraId="7FBBC235" w14:textId="77777777" w:rsidR="000363DA" w:rsidRPr="00190639" w:rsidRDefault="000363DA" w:rsidP="00D91505">
            <w:pPr>
              <w:pStyle w:val="ListParagraph"/>
              <w:ind w:left="-567" w:right="-306" w:firstLine="567"/>
              <w:rPr>
                <w:sz w:val="24"/>
                <w:szCs w:val="24"/>
              </w:rPr>
            </w:pPr>
          </w:p>
        </w:tc>
        <w:tc>
          <w:tcPr>
            <w:tcW w:w="1361" w:type="dxa"/>
          </w:tcPr>
          <w:p w14:paraId="61165BCB" w14:textId="77777777" w:rsidR="000363DA" w:rsidRPr="00190639" w:rsidRDefault="000363DA" w:rsidP="00D91505">
            <w:pPr>
              <w:pStyle w:val="ListParagraph"/>
              <w:ind w:left="-567" w:right="-306" w:firstLine="567"/>
              <w:rPr>
                <w:sz w:val="24"/>
                <w:szCs w:val="24"/>
              </w:rPr>
            </w:pPr>
          </w:p>
        </w:tc>
      </w:tr>
      <w:tr w:rsidR="000363DA" w:rsidRPr="00190639" w14:paraId="66526B9C" w14:textId="77777777" w:rsidTr="00190639">
        <w:tc>
          <w:tcPr>
            <w:tcW w:w="6771" w:type="dxa"/>
          </w:tcPr>
          <w:p w14:paraId="0B989955" w14:textId="77777777" w:rsidR="000363DA" w:rsidRPr="00190639" w:rsidRDefault="000363DA" w:rsidP="00D91505">
            <w:pPr>
              <w:pStyle w:val="Default"/>
              <w:ind w:left="-567" w:right="-306" w:firstLine="567"/>
            </w:pPr>
            <w:r w:rsidRPr="00190639">
              <w:t xml:space="preserve">Know that the rules &amp; routines are well understood? </w:t>
            </w:r>
          </w:p>
        </w:tc>
        <w:tc>
          <w:tcPr>
            <w:tcW w:w="1417" w:type="dxa"/>
          </w:tcPr>
          <w:p w14:paraId="783F1649" w14:textId="77777777" w:rsidR="000363DA" w:rsidRPr="00190639" w:rsidRDefault="000363DA" w:rsidP="00D91505">
            <w:pPr>
              <w:pStyle w:val="ListParagraph"/>
              <w:ind w:left="-567" w:right="-306" w:firstLine="567"/>
              <w:rPr>
                <w:sz w:val="24"/>
                <w:szCs w:val="24"/>
              </w:rPr>
            </w:pPr>
          </w:p>
        </w:tc>
        <w:tc>
          <w:tcPr>
            <w:tcW w:w="1361" w:type="dxa"/>
          </w:tcPr>
          <w:p w14:paraId="2746E881" w14:textId="77777777" w:rsidR="000363DA" w:rsidRPr="00190639" w:rsidRDefault="000363DA" w:rsidP="00D91505">
            <w:pPr>
              <w:pStyle w:val="ListParagraph"/>
              <w:ind w:left="-567" w:right="-306" w:firstLine="567"/>
              <w:rPr>
                <w:sz w:val="24"/>
                <w:szCs w:val="24"/>
              </w:rPr>
            </w:pPr>
          </w:p>
        </w:tc>
      </w:tr>
      <w:tr w:rsidR="000363DA" w:rsidRPr="00190639" w14:paraId="12ED380C" w14:textId="77777777" w:rsidTr="00190639">
        <w:tc>
          <w:tcPr>
            <w:tcW w:w="6771" w:type="dxa"/>
          </w:tcPr>
          <w:p w14:paraId="02F73C35" w14:textId="77777777" w:rsidR="000363DA" w:rsidRPr="00190639" w:rsidRDefault="000363DA" w:rsidP="00D91505">
            <w:pPr>
              <w:pStyle w:val="Default"/>
              <w:ind w:left="-567" w:right="-306" w:firstLine="567"/>
            </w:pPr>
            <w:r w:rsidRPr="00190639">
              <w:t xml:space="preserve">Praise learners for adhering to rules/carrying out routines? </w:t>
            </w:r>
          </w:p>
        </w:tc>
        <w:tc>
          <w:tcPr>
            <w:tcW w:w="1417" w:type="dxa"/>
          </w:tcPr>
          <w:p w14:paraId="61CD6C62" w14:textId="77777777" w:rsidR="000363DA" w:rsidRPr="00190639" w:rsidRDefault="000363DA" w:rsidP="00D91505">
            <w:pPr>
              <w:pStyle w:val="ListParagraph"/>
              <w:ind w:left="-567" w:right="-306" w:firstLine="567"/>
              <w:rPr>
                <w:sz w:val="24"/>
                <w:szCs w:val="24"/>
              </w:rPr>
            </w:pPr>
          </w:p>
        </w:tc>
        <w:tc>
          <w:tcPr>
            <w:tcW w:w="1361" w:type="dxa"/>
          </w:tcPr>
          <w:p w14:paraId="20C3CF1C" w14:textId="77777777" w:rsidR="000363DA" w:rsidRPr="00190639" w:rsidRDefault="000363DA" w:rsidP="00D91505">
            <w:pPr>
              <w:pStyle w:val="ListParagraph"/>
              <w:ind w:left="-567" w:right="-306" w:firstLine="567"/>
              <w:rPr>
                <w:sz w:val="24"/>
                <w:szCs w:val="24"/>
              </w:rPr>
            </w:pPr>
          </w:p>
        </w:tc>
      </w:tr>
      <w:tr w:rsidR="000363DA" w:rsidRPr="00190639" w14:paraId="49D0B7D5" w14:textId="77777777" w:rsidTr="00190639">
        <w:tc>
          <w:tcPr>
            <w:tcW w:w="6771" w:type="dxa"/>
          </w:tcPr>
          <w:p w14:paraId="318BD3CA" w14:textId="77777777" w:rsidR="000363DA" w:rsidRPr="00190639" w:rsidRDefault="000363DA" w:rsidP="00D91505">
            <w:pPr>
              <w:pStyle w:val="Default"/>
              <w:ind w:left="-567" w:right="-306" w:firstLine="567"/>
            </w:pPr>
            <w:r w:rsidRPr="00190639">
              <w:t xml:space="preserve">Give the class/individuals regular praise &amp; </w:t>
            </w:r>
            <w:r w:rsidR="00D91505" w:rsidRPr="00190639">
              <w:t xml:space="preserve">feedback? </w:t>
            </w:r>
          </w:p>
        </w:tc>
        <w:tc>
          <w:tcPr>
            <w:tcW w:w="1417" w:type="dxa"/>
          </w:tcPr>
          <w:p w14:paraId="5C48C565" w14:textId="77777777" w:rsidR="000363DA" w:rsidRPr="00190639" w:rsidRDefault="000363DA" w:rsidP="00D91505">
            <w:pPr>
              <w:pStyle w:val="ListParagraph"/>
              <w:ind w:left="-567" w:right="-306" w:firstLine="567"/>
              <w:rPr>
                <w:sz w:val="24"/>
                <w:szCs w:val="24"/>
              </w:rPr>
            </w:pPr>
          </w:p>
        </w:tc>
        <w:tc>
          <w:tcPr>
            <w:tcW w:w="1361" w:type="dxa"/>
          </w:tcPr>
          <w:p w14:paraId="6EC9ABCD" w14:textId="77777777" w:rsidR="000363DA" w:rsidRPr="00190639" w:rsidRDefault="000363DA" w:rsidP="00D91505">
            <w:pPr>
              <w:pStyle w:val="ListParagraph"/>
              <w:ind w:left="-567" w:right="-306" w:firstLine="567"/>
              <w:rPr>
                <w:sz w:val="24"/>
                <w:szCs w:val="24"/>
              </w:rPr>
            </w:pPr>
          </w:p>
        </w:tc>
      </w:tr>
      <w:tr w:rsidR="000363DA" w:rsidRPr="00190639" w14:paraId="744E1284" w14:textId="77777777" w:rsidTr="00190639">
        <w:tc>
          <w:tcPr>
            <w:tcW w:w="6771" w:type="dxa"/>
          </w:tcPr>
          <w:p w14:paraId="672930A1" w14:textId="77777777" w:rsidR="000363DA" w:rsidRPr="00190639" w:rsidRDefault="000363DA" w:rsidP="00D91505">
            <w:pPr>
              <w:pStyle w:val="Default"/>
              <w:ind w:left="-567" w:right="-306" w:firstLine="567"/>
            </w:pPr>
            <w:r w:rsidRPr="00190639">
              <w:t xml:space="preserve">See routines contribute to a positive learning environment? </w:t>
            </w:r>
          </w:p>
        </w:tc>
        <w:tc>
          <w:tcPr>
            <w:tcW w:w="1417" w:type="dxa"/>
          </w:tcPr>
          <w:p w14:paraId="323B90EB" w14:textId="77777777" w:rsidR="000363DA" w:rsidRPr="00190639" w:rsidRDefault="000363DA" w:rsidP="00D91505">
            <w:pPr>
              <w:pStyle w:val="ListParagraph"/>
              <w:ind w:left="-567" w:right="-306" w:firstLine="567"/>
              <w:rPr>
                <w:sz w:val="24"/>
                <w:szCs w:val="24"/>
              </w:rPr>
            </w:pPr>
          </w:p>
        </w:tc>
        <w:tc>
          <w:tcPr>
            <w:tcW w:w="1361" w:type="dxa"/>
          </w:tcPr>
          <w:p w14:paraId="32334796" w14:textId="77777777" w:rsidR="000363DA" w:rsidRPr="00190639" w:rsidRDefault="000363DA" w:rsidP="00D91505">
            <w:pPr>
              <w:pStyle w:val="ListParagraph"/>
              <w:ind w:left="-567" w:right="-306" w:firstLine="567"/>
              <w:rPr>
                <w:sz w:val="24"/>
                <w:szCs w:val="24"/>
              </w:rPr>
            </w:pPr>
          </w:p>
        </w:tc>
      </w:tr>
      <w:tr w:rsidR="000363DA" w:rsidRPr="00190639" w14:paraId="10B083C2" w14:textId="77777777" w:rsidTr="00190639">
        <w:tc>
          <w:tcPr>
            <w:tcW w:w="6771" w:type="dxa"/>
          </w:tcPr>
          <w:p w14:paraId="722947AA" w14:textId="77777777" w:rsidR="000363DA" w:rsidRPr="00190639" w:rsidRDefault="000363DA" w:rsidP="00D91505">
            <w:pPr>
              <w:pStyle w:val="Default"/>
              <w:ind w:left="-567" w:right="-306" w:firstLine="567"/>
            </w:pPr>
            <w:r w:rsidRPr="00190639">
              <w:t>Manage a smooth transition from one activity to another?</w:t>
            </w:r>
          </w:p>
        </w:tc>
        <w:tc>
          <w:tcPr>
            <w:tcW w:w="1417" w:type="dxa"/>
          </w:tcPr>
          <w:p w14:paraId="34AF2C62" w14:textId="77777777" w:rsidR="000363DA" w:rsidRPr="00190639" w:rsidRDefault="000363DA" w:rsidP="00D91505">
            <w:pPr>
              <w:pStyle w:val="ListParagraph"/>
              <w:ind w:left="-567" w:right="-306" w:firstLine="567"/>
              <w:rPr>
                <w:sz w:val="24"/>
                <w:szCs w:val="24"/>
              </w:rPr>
            </w:pPr>
          </w:p>
        </w:tc>
        <w:tc>
          <w:tcPr>
            <w:tcW w:w="1361" w:type="dxa"/>
          </w:tcPr>
          <w:p w14:paraId="3F468D89" w14:textId="77777777" w:rsidR="000363DA" w:rsidRPr="00190639" w:rsidRDefault="000363DA" w:rsidP="00D91505">
            <w:pPr>
              <w:pStyle w:val="ListParagraph"/>
              <w:ind w:left="-567" w:right="-306" w:firstLine="567"/>
              <w:rPr>
                <w:sz w:val="24"/>
                <w:szCs w:val="24"/>
              </w:rPr>
            </w:pPr>
          </w:p>
        </w:tc>
      </w:tr>
    </w:tbl>
    <w:tbl>
      <w:tblPr>
        <w:tblW w:w="0" w:type="auto"/>
        <w:tblBorders>
          <w:top w:val="nil"/>
          <w:left w:val="nil"/>
          <w:bottom w:val="nil"/>
          <w:right w:val="nil"/>
        </w:tblBorders>
        <w:tblLayout w:type="fixed"/>
        <w:tblLook w:val="0000" w:firstRow="0" w:lastRow="0" w:firstColumn="0" w:lastColumn="0" w:noHBand="0" w:noVBand="0"/>
      </w:tblPr>
      <w:tblGrid>
        <w:gridCol w:w="5675"/>
      </w:tblGrid>
      <w:tr w:rsidR="000363DA" w:rsidRPr="00190639" w14:paraId="5722F4B4" w14:textId="77777777" w:rsidTr="000363DA">
        <w:trPr>
          <w:trHeight w:val="120"/>
        </w:trPr>
        <w:tc>
          <w:tcPr>
            <w:tcW w:w="5675" w:type="dxa"/>
          </w:tcPr>
          <w:p w14:paraId="5EBB6BC9" w14:textId="77777777" w:rsidR="000363DA" w:rsidRPr="00190639" w:rsidRDefault="000363DA" w:rsidP="00190639">
            <w:pPr>
              <w:pStyle w:val="Default"/>
              <w:ind w:left="-567" w:right="-306"/>
            </w:pPr>
          </w:p>
        </w:tc>
      </w:tr>
    </w:tbl>
    <w:p w14:paraId="731292CD" w14:textId="77777777" w:rsidR="00DC7E4B" w:rsidRPr="00190639" w:rsidRDefault="00DC7E4B" w:rsidP="00190639">
      <w:pPr>
        <w:pStyle w:val="ListParagraph"/>
        <w:ind w:left="-567" w:right="-306"/>
        <w:jc w:val="center"/>
        <w:rPr>
          <w:sz w:val="24"/>
          <w:szCs w:val="24"/>
        </w:rPr>
      </w:pPr>
    </w:p>
    <w:tbl>
      <w:tblPr>
        <w:tblStyle w:val="TableGrid"/>
        <w:tblW w:w="0" w:type="auto"/>
        <w:tblInd w:w="-567" w:type="dxa"/>
        <w:tblLook w:val="04A0" w:firstRow="1" w:lastRow="0" w:firstColumn="1" w:lastColumn="0" w:noHBand="0" w:noVBand="1"/>
      </w:tblPr>
      <w:tblGrid>
        <w:gridCol w:w="4361"/>
        <w:gridCol w:w="425"/>
        <w:gridCol w:w="4253"/>
        <w:gridCol w:w="510"/>
      </w:tblGrid>
      <w:tr w:rsidR="00C810DB" w:rsidRPr="00190639" w14:paraId="13BC3859" w14:textId="77777777" w:rsidTr="00C810DB">
        <w:tc>
          <w:tcPr>
            <w:tcW w:w="4361" w:type="dxa"/>
          </w:tcPr>
          <w:p w14:paraId="2A96B484" w14:textId="77777777" w:rsidR="00C810DB" w:rsidRPr="00190639" w:rsidRDefault="00C810DB" w:rsidP="00190639">
            <w:pPr>
              <w:pStyle w:val="Default"/>
              <w:ind w:left="-567" w:right="-306"/>
              <w:jc w:val="center"/>
            </w:pPr>
            <w:r w:rsidRPr="00190639">
              <w:rPr>
                <w:b/>
                <w:bCs/>
              </w:rPr>
              <w:t>DO YOU:</w:t>
            </w:r>
          </w:p>
        </w:tc>
        <w:tc>
          <w:tcPr>
            <w:tcW w:w="425" w:type="dxa"/>
          </w:tcPr>
          <w:p w14:paraId="7297F11C" w14:textId="77777777" w:rsidR="00C810DB" w:rsidRPr="00190639" w:rsidRDefault="00C810DB" w:rsidP="00190639">
            <w:pPr>
              <w:pStyle w:val="Default"/>
              <w:ind w:left="-567" w:right="-306"/>
              <w:jc w:val="center"/>
            </w:pPr>
          </w:p>
        </w:tc>
        <w:tc>
          <w:tcPr>
            <w:tcW w:w="4253" w:type="dxa"/>
          </w:tcPr>
          <w:p w14:paraId="4A09B21D" w14:textId="77777777" w:rsidR="00C810DB" w:rsidRPr="00190639" w:rsidRDefault="00C810DB" w:rsidP="00190639">
            <w:pPr>
              <w:pStyle w:val="Default"/>
              <w:ind w:left="-567" w:right="-306"/>
              <w:jc w:val="center"/>
            </w:pPr>
            <w:r w:rsidRPr="00190639">
              <w:rPr>
                <w:b/>
                <w:bCs/>
              </w:rPr>
              <w:t>DO YOU AVOID:</w:t>
            </w:r>
          </w:p>
        </w:tc>
        <w:tc>
          <w:tcPr>
            <w:tcW w:w="510" w:type="dxa"/>
          </w:tcPr>
          <w:p w14:paraId="7102CE96" w14:textId="77777777" w:rsidR="00C810DB" w:rsidRPr="00190639" w:rsidRDefault="00C810DB" w:rsidP="00190639">
            <w:pPr>
              <w:pStyle w:val="ListParagraph"/>
              <w:ind w:left="-567" w:right="-306"/>
              <w:jc w:val="center"/>
              <w:rPr>
                <w:sz w:val="24"/>
                <w:szCs w:val="24"/>
              </w:rPr>
            </w:pPr>
          </w:p>
        </w:tc>
      </w:tr>
      <w:tr w:rsidR="00C810DB" w:rsidRPr="00190639" w14:paraId="1C601FF1" w14:textId="77777777" w:rsidTr="00C810DB">
        <w:tc>
          <w:tcPr>
            <w:tcW w:w="4361" w:type="dxa"/>
          </w:tcPr>
          <w:p w14:paraId="36CA5884" w14:textId="77777777" w:rsidR="00C810DB" w:rsidRPr="00D91505" w:rsidRDefault="00C810DB" w:rsidP="00D91505">
            <w:pPr>
              <w:pStyle w:val="Default"/>
              <w:ind w:left="-567" w:right="-306"/>
              <w:jc w:val="center"/>
            </w:pPr>
            <w:r w:rsidRPr="00190639">
              <w:t xml:space="preserve">Apply rules fairly &amp; consistently? </w:t>
            </w:r>
          </w:p>
        </w:tc>
        <w:tc>
          <w:tcPr>
            <w:tcW w:w="425" w:type="dxa"/>
          </w:tcPr>
          <w:p w14:paraId="0BB2A3E9" w14:textId="77777777" w:rsidR="00C810DB" w:rsidRPr="00190639" w:rsidRDefault="00C810DB" w:rsidP="00190639">
            <w:pPr>
              <w:pStyle w:val="ListParagraph"/>
              <w:ind w:left="-567" w:right="-306"/>
              <w:jc w:val="center"/>
              <w:rPr>
                <w:sz w:val="24"/>
                <w:szCs w:val="24"/>
              </w:rPr>
            </w:pPr>
          </w:p>
        </w:tc>
        <w:tc>
          <w:tcPr>
            <w:tcW w:w="4253" w:type="dxa"/>
          </w:tcPr>
          <w:p w14:paraId="5F46E0F5" w14:textId="77777777" w:rsidR="00C810DB" w:rsidRPr="00D91505" w:rsidRDefault="00C810DB" w:rsidP="00D91505">
            <w:pPr>
              <w:pStyle w:val="Default"/>
              <w:ind w:left="-567" w:right="-306"/>
              <w:jc w:val="center"/>
            </w:pPr>
            <w:r w:rsidRPr="00190639">
              <w:t xml:space="preserve">Blanket punishments? </w:t>
            </w:r>
          </w:p>
        </w:tc>
        <w:tc>
          <w:tcPr>
            <w:tcW w:w="510" w:type="dxa"/>
          </w:tcPr>
          <w:p w14:paraId="3D310380" w14:textId="77777777" w:rsidR="00C810DB" w:rsidRPr="00190639" w:rsidRDefault="00C810DB" w:rsidP="00190639">
            <w:pPr>
              <w:pStyle w:val="ListParagraph"/>
              <w:ind w:left="-567" w:right="-306"/>
              <w:jc w:val="center"/>
              <w:rPr>
                <w:sz w:val="24"/>
                <w:szCs w:val="24"/>
              </w:rPr>
            </w:pPr>
          </w:p>
        </w:tc>
      </w:tr>
      <w:tr w:rsidR="00C810DB" w:rsidRPr="00190639" w14:paraId="7F88A8EB" w14:textId="77777777" w:rsidTr="00C810DB">
        <w:tc>
          <w:tcPr>
            <w:tcW w:w="4361" w:type="dxa"/>
          </w:tcPr>
          <w:p w14:paraId="2EB61D3E" w14:textId="77777777" w:rsidR="00C810DB" w:rsidRPr="00D91505" w:rsidRDefault="00C810DB" w:rsidP="00D91505">
            <w:pPr>
              <w:pStyle w:val="Default"/>
              <w:ind w:left="-567" w:right="-306"/>
              <w:jc w:val="center"/>
            </w:pPr>
            <w:r w:rsidRPr="00190639">
              <w:t>Treat everyone as an individual?</w:t>
            </w:r>
            <w:r w:rsidR="00D91505">
              <w:t xml:space="preserve">                                                </w:t>
            </w:r>
          </w:p>
        </w:tc>
        <w:tc>
          <w:tcPr>
            <w:tcW w:w="425" w:type="dxa"/>
          </w:tcPr>
          <w:p w14:paraId="1B8CB24F" w14:textId="77777777" w:rsidR="00C810DB" w:rsidRPr="00190639" w:rsidRDefault="00D91505" w:rsidP="00190639">
            <w:pPr>
              <w:pStyle w:val="ListParagraph"/>
              <w:ind w:left="-567" w:right="-306"/>
              <w:jc w:val="center"/>
              <w:rPr>
                <w:sz w:val="24"/>
                <w:szCs w:val="24"/>
              </w:rPr>
            </w:pPr>
            <w:r>
              <w:rPr>
                <w:sz w:val="24"/>
                <w:szCs w:val="24"/>
              </w:rPr>
              <w:t xml:space="preserve">                    </w:t>
            </w:r>
          </w:p>
        </w:tc>
        <w:tc>
          <w:tcPr>
            <w:tcW w:w="4253" w:type="dxa"/>
          </w:tcPr>
          <w:p w14:paraId="7FA151EB" w14:textId="77777777" w:rsidR="00D91505" w:rsidRDefault="00D91505" w:rsidP="00D91505">
            <w:pPr>
              <w:pStyle w:val="Default"/>
              <w:ind w:left="-567" w:right="-306" w:firstLine="34"/>
            </w:pPr>
            <w:r>
              <w:t xml:space="preserve">                    Pr</w:t>
            </w:r>
            <w:r w:rsidR="00C810DB" w:rsidRPr="00190639">
              <w:t>eferential treatment for "easy"</w:t>
            </w:r>
            <w:r>
              <w:t xml:space="preserve"> </w:t>
            </w:r>
          </w:p>
          <w:p w14:paraId="6AD0A0AD" w14:textId="77777777" w:rsidR="00C810DB" w:rsidRPr="00190639" w:rsidRDefault="00C810DB" w:rsidP="00D91505">
            <w:pPr>
              <w:pStyle w:val="Default"/>
              <w:ind w:left="-567" w:right="-306" w:firstLine="34"/>
              <w:jc w:val="center"/>
            </w:pPr>
            <w:r w:rsidRPr="00190639">
              <w:lastRenderedPageBreak/>
              <w:t xml:space="preserve"> learners? </w:t>
            </w:r>
          </w:p>
        </w:tc>
        <w:tc>
          <w:tcPr>
            <w:tcW w:w="510" w:type="dxa"/>
          </w:tcPr>
          <w:p w14:paraId="60B0F3DF" w14:textId="77777777" w:rsidR="00C810DB" w:rsidRPr="00190639" w:rsidRDefault="00C810DB" w:rsidP="00190639">
            <w:pPr>
              <w:pStyle w:val="ListParagraph"/>
              <w:ind w:left="-567" w:right="-306"/>
              <w:jc w:val="center"/>
              <w:rPr>
                <w:sz w:val="24"/>
                <w:szCs w:val="24"/>
              </w:rPr>
            </w:pPr>
          </w:p>
        </w:tc>
      </w:tr>
      <w:tr w:rsidR="00C810DB" w:rsidRPr="00190639" w14:paraId="5F3B8E01" w14:textId="77777777" w:rsidTr="00C810DB">
        <w:tc>
          <w:tcPr>
            <w:tcW w:w="4361" w:type="dxa"/>
          </w:tcPr>
          <w:p w14:paraId="38C549B1" w14:textId="77777777" w:rsidR="00C810DB" w:rsidRPr="00D91505" w:rsidRDefault="00C810DB" w:rsidP="00D91505">
            <w:pPr>
              <w:pStyle w:val="Default"/>
              <w:ind w:left="-567" w:right="-306"/>
              <w:jc w:val="center"/>
            </w:pPr>
            <w:r w:rsidRPr="00190639">
              <w:t xml:space="preserve">Smile &amp; great </w:t>
            </w:r>
            <w:r w:rsidR="00D91505" w:rsidRPr="00190639">
              <w:t>everyon</w:t>
            </w:r>
            <w:r w:rsidR="00D91505">
              <w:t>e?</w:t>
            </w:r>
          </w:p>
        </w:tc>
        <w:tc>
          <w:tcPr>
            <w:tcW w:w="425" w:type="dxa"/>
          </w:tcPr>
          <w:p w14:paraId="03A8CAC5" w14:textId="77777777" w:rsidR="00C810DB" w:rsidRPr="00190639" w:rsidRDefault="00C810DB" w:rsidP="00190639">
            <w:pPr>
              <w:pStyle w:val="ListParagraph"/>
              <w:ind w:left="-567" w:right="-306"/>
              <w:jc w:val="center"/>
              <w:rPr>
                <w:sz w:val="24"/>
                <w:szCs w:val="24"/>
              </w:rPr>
            </w:pPr>
          </w:p>
        </w:tc>
        <w:tc>
          <w:tcPr>
            <w:tcW w:w="4253" w:type="dxa"/>
          </w:tcPr>
          <w:p w14:paraId="7D779545" w14:textId="77777777" w:rsidR="00C810DB" w:rsidRPr="00D91505" w:rsidRDefault="00C810DB" w:rsidP="00D91505">
            <w:pPr>
              <w:pStyle w:val="Default"/>
              <w:ind w:left="-567" w:right="-306"/>
              <w:jc w:val="center"/>
            </w:pPr>
            <w:r w:rsidRPr="00190639">
              <w:t xml:space="preserve">Punish more often than you praise? </w:t>
            </w:r>
          </w:p>
        </w:tc>
        <w:tc>
          <w:tcPr>
            <w:tcW w:w="510" w:type="dxa"/>
          </w:tcPr>
          <w:p w14:paraId="6FA670A0" w14:textId="77777777" w:rsidR="00C810DB" w:rsidRPr="00190639" w:rsidRDefault="00C810DB" w:rsidP="00190639">
            <w:pPr>
              <w:pStyle w:val="ListParagraph"/>
              <w:ind w:left="-567" w:right="-306"/>
              <w:jc w:val="center"/>
              <w:rPr>
                <w:sz w:val="24"/>
                <w:szCs w:val="24"/>
              </w:rPr>
            </w:pPr>
          </w:p>
        </w:tc>
      </w:tr>
      <w:tr w:rsidR="00C810DB" w:rsidRPr="00190639" w14:paraId="11686182" w14:textId="77777777" w:rsidTr="00C810DB">
        <w:tc>
          <w:tcPr>
            <w:tcW w:w="4361" w:type="dxa"/>
          </w:tcPr>
          <w:p w14:paraId="0AC39B27" w14:textId="77777777" w:rsidR="00C810DB" w:rsidRPr="00D91505" w:rsidRDefault="00C810DB" w:rsidP="00D91505">
            <w:pPr>
              <w:pStyle w:val="Default"/>
              <w:ind w:left="-567" w:right="-306"/>
              <w:jc w:val="center"/>
            </w:pPr>
            <w:r w:rsidRPr="00190639">
              <w:t xml:space="preserve">Avoid confrontation? </w:t>
            </w:r>
          </w:p>
        </w:tc>
        <w:tc>
          <w:tcPr>
            <w:tcW w:w="425" w:type="dxa"/>
          </w:tcPr>
          <w:p w14:paraId="0D23D208" w14:textId="77777777" w:rsidR="00C810DB" w:rsidRPr="00190639" w:rsidRDefault="00C810DB" w:rsidP="00190639">
            <w:pPr>
              <w:pStyle w:val="ListParagraph"/>
              <w:ind w:left="-567" w:right="-306"/>
              <w:jc w:val="center"/>
              <w:rPr>
                <w:sz w:val="24"/>
                <w:szCs w:val="24"/>
              </w:rPr>
            </w:pPr>
          </w:p>
        </w:tc>
        <w:tc>
          <w:tcPr>
            <w:tcW w:w="4253" w:type="dxa"/>
          </w:tcPr>
          <w:p w14:paraId="323D2C7D" w14:textId="77777777" w:rsidR="00C810DB" w:rsidRPr="00D91505" w:rsidRDefault="00C810DB" w:rsidP="00D91505">
            <w:pPr>
              <w:pStyle w:val="Default"/>
              <w:ind w:left="-567" w:right="-306"/>
              <w:jc w:val="center"/>
            </w:pPr>
            <w:r w:rsidRPr="00190639">
              <w:t>Over reacting?</w:t>
            </w:r>
          </w:p>
        </w:tc>
        <w:tc>
          <w:tcPr>
            <w:tcW w:w="510" w:type="dxa"/>
          </w:tcPr>
          <w:p w14:paraId="6FE077FF" w14:textId="77777777" w:rsidR="00C810DB" w:rsidRPr="00190639" w:rsidRDefault="00C810DB" w:rsidP="00190639">
            <w:pPr>
              <w:pStyle w:val="ListParagraph"/>
              <w:ind w:left="-567" w:right="-306"/>
              <w:jc w:val="center"/>
              <w:rPr>
                <w:sz w:val="24"/>
                <w:szCs w:val="24"/>
              </w:rPr>
            </w:pPr>
          </w:p>
        </w:tc>
      </w:tr>
      <w:tr w:rsidR="00C810DB" w:rsidRPr="00190639" w14:paraId="05551AD1" w14:textId="77777777" w:rsidTr="00C810DB">
        <w:tc>
          <w:tcPr>
            <w:tcW w:w="4361" w:type="dxa"/>
          </w:tcPr>
          <w:p w14:paraId="6C71730B" w14:textId="77777777" w:rsidR="00C810DB" w:rsidRPr="00D91505" w:rsidRDefault="00D91505" w:rsidP="00D91505">
            <w:pPr>
              <w:pStyle w:val="Default"/>
              <w:ind w:left="-567" w:right="-306"/>
              <w:jc w:val="center"/>
            </w:pPr>
            <w:r>
              <w:t xml:space="preserve">    </w:t>
            </w:r>
            <w:r w:rsidR="00C810DB" w:rsidRPr="00190639">
              <w:t xml:space="preserve">Listen when learners are talking to you? </w:t>
            </w:r>
          </w:p>
        </w:tc>
        <w:tc>
          <w:tcPr>
            <w:tcW w:w="425" w:type="dxa"/>
          </w:tcPr>
          <w:p w14:paraId="57575D63" w14:textId="77777777" w:rsidR="00C810DB" w:rsidRPr="00190639" w:rsidRDefault="00C810DB" w:rsidP="00190639">
            <w:pPr>
              <w:pStyle w:val="ListParagraph"/>
              <w:ind w:left="-567" w:right="-306"/>
              <w:jc w:val="center"/>
              <w:rPr>
                <w:sz w:val="24"/>
                <w:szCs w:val="24"/>
              </w:rPr>
            </w:pPr>
          </w:p>
        </w:tc>
        <w:tc>
          <w:tcPr>
            <w:tcW w:w="4253" w:type="dxa"/>
          </w:tcPr>
          <w:p w14:paraId="4DA68A7D" w14:textId="77777777" w:rsidR="00C810DB" w:rsidRPr="00D91505" w:rsidRDefault="00C810DB" w:rsidP="00D91505">
            <w:pPr>
              <w:pStyle w:val="Default"/>
              <w:ind w:left="-567" w:right="-306"/>
              <w:jc w:val="center"/>
            </w:pPr>
            <w:r w:rsidRPr="00190639">
              <w:t>Sarcasm? Personal remarks?</w:t>
            </w:r>
          </w:p>
        </w:tc>
        <w:tc>
          <w:tcPr>
            <w:tcW w:w="510" w:type="dxa"/>
          </w:tcPr>
          <w:p w14:paraId="091BA9FE" w14:textId="77777777" w:rsidR="00C810DB" w:rsidRPr="00190639" w:rsidRDefault="00C810DB" w:rsidP="00190639">
            <w:pPr>
              <w:pStyle w:val="ListParagraph"/>
              <w:ind w:left="-567" w:right="-306"/>
              <w:jc w:val="center"/>
              <w:rPr>
                <w:sz w:val="24"/>
                <w:szCs w:val="24"/>
              </w:rPr>
            </w:pPr>
          </w:p>
        </w:tc>
      </w:tr>
      <w:tr w:rsidR="00C810DB" w:rsidRPr="00190639" w14:paraId="2F58D1E6" w14:textId="77777777" w:rsidTr="00C810DB">
        <w:tc>
          <w:tcPr>
            <w:tcW w:w="4361" w:type="dxa"/>
          </w:tcPr>
          <w:p w14:paraId="2CF2777A" w14:textId="77777777" w:rsidR="00C810DB" w:rsidRPr="00D91505" w:rsidRDefault="00C810DB" w:rsidP="00D91505">
            <w:pPr>
              <w:pStyle w:val="Default"/>
              <w:ind w:left="-567" w:right="-306"/>
              <w:jc w:val="center"/>
            </w:pPr>
            <w:r w:rsidRPr="00190639">
              <w:t>Deal with all misbehaviour</w:t>
            </w:r>
            <w:r w:rsidR="00D91505">
              <w:t>?</w:t>
            </w:r>
          </w:p>
        </w:tc>
        <w:tc>
          <w:tcPr>
            <w:tcW w:w="425" w:type="dxa"/>
          </w:tcPr>
          <w:p w14:paraId="6CDE5BF5" w14:textId="77777777" w:rsidR="00C810DB" w:rsidRPr="00190639" w:rsidRDefault="00C810DB" w:rsidP="00190639">
            <w:pPr>
              <w:pStyle w:val="ListParagraph"/>
              <w:ind w:left="-567" w:right="-306"/>
              <w:jc w:val="center"/>
              <w:rPr>
                <w:sz w:val="24"/>
                <w:szCs w:val="24"/>
              </w:rPr>
            </w:pPr>
          </w:p>
        </w:tc>
        <w:tc>
          <w:tcPr>
            <w:tcW w:w="4253" w:type="dxa"/>
          </w:tcPr>
          <w:p w14:paraId="297AC1A3" w14:textId="77777777" w:rsidR="00C810DB" w:rsidRPr="00D91505" w:rsidRDefault="00C810DB" w:rsidP="00D91505">
            <w:pPr>
              <w:pStyle w:val="Default"/>
              <w:ind w:left="-567" w:right="-306"/>
              <w:jc w:val="center"/>
            </w:pPr>
            <w:proofErr w:type="spellStart"/>
            <w:r w:rsidRPr="00190639">
              <w:t>Publically</w:t>
            </w:r>
            <w:proofErr w:type="spellEnd"/>
            <w:r w:rsidRPr="00190639">
              <w:t xml:space="preserve"> humiliating learners? </w:t>
            </w:r>
          </w:p>
        </w:tc>
        <w:tc>
          <w:tcPr>
            <w:tcW w:w="510" w:type="dxa"/>
          </w:tcPr>
          <w:p w14:paraId="656358F6" w14:textId="77777777" w:rsidR="00C810DB" w:rsidRPr="00190639" w:rsidRDefault="00C810DB" w:rsidP="00190639">
            <w:pPr>
              <w:pStyle w:val="ListParagraph"/>
              <w:ind w:left="-567" w:right="-306"/>
              <w:jc w:val="center"/>
              <w:rPr>
                <w:sz w:val="24"/>
                <w:szCs w:val="24"/>
              </w:rPr>
            </w:pPr>
          </w:p>
        </w:tc>
      </w:tr>
    </w:tbl>
    <w:p w14:paraId="7D793A0B" w14:textId="77777777" w:rsidR="000363DA" w:rsidRPr="00190639" w:rsidRDefault="000363DA" w:rsidP="00190639">
      <w:pPr>
        <w:pStyle w:val="ListParagraph"/>
        <w:ind w:left="-567" w:right="-306"/>
        <w:jc w:val="center"/>
        <w:rPr>
          <w:sz w:val="24"/>
          <w:szCs w:val="24"/>
        </w:rPr>
      </w:pPr>
    </w:p>
    <w:p w14:paraId="2EB4C1DE" w14:textId="77777777" w:rsidR="00DC7E4B" w:rsidRPr="00190639" w:rsidRDefault="00DC7E4B" w:rsidP="00190639">
      <w:pPr>
        <w:pStyle w:val="ListParagraph"/>
        <w:ind w:left="-567" w:right="-306"/>
        <w:jc w:val="center"/>
        <w:rPr>
          <w:sz w:val="24"/>
          <w:szCs w:val="24"/>
        </w:rPr>
      </w:pPr>
    </w:p>
    <w:p w14:paraId="677E1D84" w14:textId="77777777" w:rsidR="00DC7E4B" w:rsidRPr="00190639" w:rsidRDefault="00DC7E4B" w:rsidP="00190639">
      <w:pPr>
        <w:pStyle w:val="ListParagraph"/>
        <w:ind w:left="-567" w:right="-306"/>
        <w:jc w:val="center"/>
        <w:rPr>
          <w:sz w:val="24"/>
          <w:szCs w:val="24"/>
        </w:rPr>
      </w:pPr>
    </w:p>
    <w:p w14:paraId="6C3F2FCF" w14:textId="77777777" w:rsidR="00DC7E4B" w:rsidRPr="00190639" w:rsidRDefault="00DC7E4B" w:rsidP="00190639">
      <w:pPr>
        <w:pStyle w:val="ListParagraph"/>
        <w:ind w:left="-567" w:right="-306"/>
        <w:jc w:val="center"/>
        <w:rPr>
          <w:sz w:val="24"/>
          <w:szCs w:val="24"/>
        </w:rPr>
      </w:pPr>
    </w:p>
    <w:p w14:paraId="4F1A16C1" w14:textId="77777777" w:rsidR="00DC7E4B" w:rsidRPr="00190639" w:rsidRDefault="00DC7E4B" w:rsidP="00190639">
      <w:pPr>
        <w:pStyle w:val="ListParagraph"/>
        <w:ind w:left="-567" w:right="-306"/>
        <w:jc w:val="center"/>
        <w:rPr>
          <w:sz w:val="24"/>
          <w:szCs w:val="24"/>
        </w:rPr>
      </w:pPr>
    </w:p>
    <w:p w14:paraId="36E7BC03" w14:textId="77777777" w:rsidR="00DC7E4B" w:rsidRPr="00190639" w:rsidRDefault="00DC7E4B" w:rsidP="00190639">
      <w:pPr>
        <w:pStyle w:val="ListParagraph"/>
        <w:ind w:left="-567" w:right="-306"/>
        <w:jc w:val="center"/>
        <w:rPr>
          <w:sz w:val="24"/>
          <w:szCs w:val="24"/>
        </w:rPr>
      </w:pPr>
    </w:p>
    <w:p w14:paraId="73248705" w14:textId="77777777" w:rsidR="00190639" w:rsidRPr="00190639" w:rsidRDefault="00190639" w:rsidP="00190639">
      <w:pPr>
        <w:pStyle w:val="Default"/>
        <w:ind w:left="-567" w:right="-306"/>
        <w:rPr>
          <w:b/>
          <w:bCs/>
        </w:rPr>
      </w:pPr>
      <w:r w:rsidRPr="00190639">
        <w:rPr>
          <w:b/>
          <w:bCs/>
        </w:rPr>
        <w:t xml:space="preserve">Appendix 6 </w:t>
      </w:r>
    </w:p>
    <w:p w14:paraId="5B5CB30A" w14:textId="77777777" w:rsidR="00190639" w:rsidRPr="00190639" w:rsidRDefault="00190639" w:rsidP="00190639">
      <w:pPr>
        <w:pStyle w:val="Default"/>
        <w:ind w:left="-567" w:right="-306"/>
      </w:pPr>
    </w:p>
    <w:p w14:paraId="0E4D79F3" w14:textId="77777777" w:rsidR="00190639" w:rsidRPr="00190639" w:rsidRDefault="00190639" w:rsidP="00190639">
      <w:pPr>
        <w:pStyle w:val="Default"/>
        <w:ind w:left="-567" w:right="-306"/>
        <w:rPr>
          <w:b/>
          <w:bCs/>
        </w:rPr>
      </w:pPr>
      <w:r w:rsidRPr="00190639">
        <w:rPr>
          <w:b/>
          <w:bCs/>
        </w:rPr>
        <w:t xml:space="preserve">Behaviour Management: Using </w:t>
      </w:r>
      <w:proofErr w:type="spellStart"/>
      <w:proofErr w:type="gramStart"/>
      <w:r w:rsidRPr="00190639">
        <w:rPr>
          <w:b/>
          <w:bCs/>
        </w:rPr>
        <w:t>non verbal</w:t>
      </w:r>
      <w:proofErr w:type="spellEnd"/>
      <w:proofErr w:type="gramEnd"/>
      <w:r w:rsidRPr="00190639">
        <w:rPr>
          <w:b/>
          <w:bCs/>
        </w:rPr>
        <w:t xml:space="preserve"> communication to create a perception of being in control </w:t>
      </w:r>
    </w:p>
    <w:p w14:paraId="4D4C27A8" w14:textId="77777777" w:rsidR="00190639" w:rsidRPr="00190639" w:rsidRDefault="00190639" w:rsidP="00190639">
      <w:pPr>
        <w:pStyle w:val="Default"/>
        <w:ind w:left="-567" w:right="-306"/>
      </w:pPr>
    </w:p>
    <w:p w14:paraId="7D9A43B3" w14:textId="77777777" w:rsidR="00190639" w:rsidRDefault="00190639" w:rsidP="00190639">
      <w:pPr>
        <w:pStyle w:val="Default"/>
        <w:ind w:left="-567" w:right="-306"/>
      </w:pPr>
      <w:r w:rsidRPr="00190639">
        <w:t xml:space="preserve">The suggestions here are based on “Body Language for Competent Teachers” Routledge 1993 by Sean Neill and Chris Caswell. They observed the body language of effective teachers and compared it to that of teachers who were experiencing difficulties. From the research they made some suggestions as to how effective teachers used non-verbal techniques to dominate situations. Their manner is confident and relaxed. In confrontations they are more decisive and don’t get wound up, being less likely to shout. Effective teachers “convey by their manner that they expect the attention of the class”. In contrast, ineffective teachers often pace up and down like caged animals, fumble or rub their faces, indulge in anxious self-grooming, or hide behind desks and piles of books. These are all unconscious actions correctly interpreted by learners as signs of weakness, uncertainty or even fear. </w:t>
      </w:r>
    </w:p>
    <w:p w14:paraId="22242AE8" w14:textId="77777777" w:rsidR="00D91505" w:rsidRPr="00190639" w:rsidRDefault="00D91505" w:rsidP="00190639">
      <w:pPr>
        <w:pStyle w:val="Default"/>
        <w:ind w:left="-567" w:right="-306"/>
      </w:pPr>
    </w:p>
    <w:p w14:paraId="608EC9F1" w14:textId="77777777" w:rsidR="00190639" w:rsidRPr="00190639" w:rsidRDefault="00190639" w:rsidP="00190639">
      <w:pPr>
        <w:pStyle w:val="Default"/>
        <w:ind w:left="-567" w:right="-306"/>
      </w:pPr>
      <w:r w:rsidRPr="00190639">
        <w:t xml:space="preserve">Neill suggests that: </w:t>
      </w:r>
    </w:p>
    <w:p w14:paraId="60E5FD36" w14:textId="77777777" w:rsidR="00190639" w:rsidRPr="00190639" w:rsidRDefault="00190639" w:rsidP="00190639">
      <w:pPr>
        <w:pStyle w:val="ListParagraph"/>
        <w:ind w:left="-567" w:right="-306"/>
        <w:rPr>
          <w:sz w:val="24"/>
          <w:szCs w:val="24"/>
        </w:rPr>
      </w:pPr>
      <w:r w:rsidRPr="00190639">
        <w:rPr>
          <w:sz w:val="24"/>
          <w:szCs w:val="24"/>
        </w:rPr>
        <w:t xml:space="preserve">"The way to give a convincing performance is very often to get yourself into a convincing frame of mind. If unconsciously you've convinced yourself, then you don't have any anxiety to betray........ To have a controlling role, you </w:t>
      </w:r>
      <w:proofErr w:type="gramStart"/>
      <w:r w:rsidRPr="00190639">
        <w:rPr>
          <w:sz w:val="24"/>
          <w:szCs w:val="24"/>
        </w:rPr>
        <w:t>have to</w:t>
      </w:r>
      <w:proofErr w:type="gramEnd"/>
      <w:r w:rsidRPr="00190639">
        <w:rPr>
          <w:sz w:val="24"/>
          <w:szCs w:val="24"/>
        </w:rPr>
        <w:t xml:space="preserve"> behave like someone who has a controlling role”.</w:t>
      </w:r>
    </w:p>
    <w:p w14:paraId="722FF893" w14:textId="77777777" w:rsidR="00190639" w:rsidRPr="00190639" w:rsidRDefault="00190639" w:rsidP="00190639">
      <w:pPr>
        <w:pStyle w:val="ListParagraph"/>
        <w:ind w:left="-567" w:right="-306"/>
        <w:rPr>
          <w:sz w:val="24"/>
          <w:szCs w:val="24"/>
        </w:rPr>
      </w:pPr>
    </w:p>
    <w:p w14:paraId="35601830" w14:textId="77777777" w:rsidR="00190639" w:rsidRPr="00190639" w:rsidRDefault="00190639" w:rsidP="00190639">
      <w:pPr>
        <w:pStyle w:val="ListParagraph"/>
        <w:ind w:left="-567" w:right="-306"/>
        <w:jc w:val="center"/>
        <w:rPr>
          <w:sz w:val="24"/>
          <w:szCs w:val="24"/>
        </w:rPr>
      </w:pPr>
    </w:p>
    <w:p w14:paraId="428CBBC9" w14:textId="77777777" w:rsidR="00190639" w:rsidRDefault="00190639" w:rsidP="00190639">
      <w:pPr>
        <w:pStyle w:val="Default"/>
        <w:ind w:left="-567" w:right="-306"/>
        <w:rPr>
          <w:b/>
          <w:bCs/>
        </w:rPr>
      </w:pPr>
      <w:r w:rsidRPr="00190639">
        <w:rPr>
          <w:b/>
          <w:bCs/>
        </w:rPr>
        <w:t xml:space="preserve">Some Examples of </w:t>
      </w:r>
      <w:proofErr w:type="gramStart"/>
      <w:r w:rsidRPr="00190639">
        <w:rPr>
          <w:b/>
          <w:bCs/>
        </w:rPr>
        <w:t>Non Verbal</w:t>
      </w:r>
      <w:proofErr w:type="gramEnd"/>
      <w:r w:rsidRPr="00190639">
        <w:rPr>
          <w:b/>
          <w:bCs/>
        </w:rPr>
        <w:t xml:space="preserve"> Communication (NVC) and Possible Interpretations </w:t>
      </w:r>
    </w:p>
    <w:p w14:paraId="2C0CD966" w14:textId="77777777" w:rsidR="00D91505" w:rsidRPr="00190639" w:rsidRDefault="00D91505" w:rsidP="00190639">
      <w:pPr>
        <w:pStyle w:val="Default"/>
        <w:ind w:left="-567" w:right="-306"/>
      </w:pPr>
    </w:p>
    <w:p w14:paraId="03FCED8F" w14:textId="77777777" w:rsidR="00190639" w:rsidRDefault="00190639" w:rsidP="00190639">
      <w:pPr>
        <w:pStyle w:val="Default"/>
        <w:ind w:left="-567" w:right="-306"/>
      </w:pPr>
      <w:r w:rsidRPr="00190639">
        <w:t xml:space="preserve">The numbered points relate to NVC, which the study considered was effective in asserting control in the classroom. The lettered points relate to those that the study suggests </w:t>
      </w:r>
      <w:proofErr w:type="gramStart"/>
      <w:r w:rsidRPr="00190639">
        <w:t>undermine</w:t>
      </w:r>
      <w:proofErr w:type="gramEnd"/>
      <w:r w:rsidRPr="00190639">
        <w:t xml:space="preserve"> discipline. Like everything else these are generalisations and will not apply to every teacher in every situation, however, they do give us something to think about. </w:t>
      </w:r>
    </w:p>
    <w:p w14:paraId="19322FB7" w14:textId="77777777" w:rsidR="00D91505" w:rsidRPr="00190639" w:rsidRDefault="00D91505" w:rsidP="00190639">
      <w:pPr>
        <w:pStyle w:val="Default"/>
        <w:ind w:left="-567" w:right="-306"/>
      </w:pPr>
    </w:p>
    <w:p w14:paraId="355D2BC4" w14:textId="77777777" w:rsidR="00190639" w:rsidRDefault="00190639" w:rsidP="00190639">
      <w:pPr>
        <w:pStyle w:val="Default"/>
        <w:ind w:left="-567" w:right="-306"/>
        <w:rPr>
          <w:b/>
          <w:bCs/>
        </w:rPr>
      </w:pPr>
      <w:r w:rsidRPr="00190639">
        <w:rPr>
          <w:b/>
          <w:bCs/>
        </w:rPr>
        <w:t xml:space="preserve">Effective NVC </w:t>
      </w:r>
    </w:p>
    <w:p w14:paraId="5264BF17" w14:textId="77777777" w:rsidR="00D91505" w:rsidRPr="00190639" w:rsidRDefault="00D91505" w:rsidP="00190639">
      <w:pPr>
        <w:pStyle w:val="Default"/>
        <w:ind w:left="-567" w:right="-306"/>
      </w:pPr>
    </w:p>
    <w:p w14:paraId="7E03BABB" w14:textId="77777777" w:rsidR="00D91505" w:rsidRDefault="00190639" w:rsidP="00D91505">
      <w:pPr>
        <w:pStyle w:val="Default"/>
        <w:numPr>
          <w:ilvl w:val="0"/>
          <w:numId w:val="25"/>
        </w:numPr>
        <w:ind w:right="-306"/>
        <w:rPr>
          <w:b/>
          <w:bCs/>
        </w:rPr>
      </w:pPr>
      <w:r w:rsidRPr="00190639">
        <w:rPr>
          <w:b/>
          <w:bCs/>
        </w:rPr>
        <w:t xml:space="preserve">Smiling </w:t>
      </w:r>
    </w:p>
    <w:p w14:paraId="701F8EEB" w14:textId="77777777" w:rsidR="00D91505" w:rsidRPr="00243E7B" w:rsidRDefault="00D91505" w:rsidP="00D91505">
      <w:pPr>
        <w:pStyle w:val="Default"/>
        <w:ind w:left="-207" w:right="-306"/>
        <w:rPr>
          <w:b/>
          <w:bCs/>
          <w:sz w:val="16"/>
          <w:szCs w:val="16"/>
        </w:rPr>
      </w:pPr>
    </w:p>
    <w:p w14:paraId="05BAB84C" w14:textId="77777777" w:rsidR="00190639" w:rsidRPr="00D91505" w:rsidRDefault="00190639" w:rsidP="00D91505">
      <w:pPr>
        <w:pStyle w:val="Default"/>
        <w:ind w:left="-567" w:right="-306"/>
        <w:rPr>
          <w:b/>
          <w:bCs/>
        </w:rPr>
      </w:pPr>
      <w:r w:rsidRPr="00D91505">
        <w:t>Effective teachers use smiling to temper their control, but its meaning varies depending on context. “If the teacher smiles while criticising a child, it suggests that the teacher is enjoying the confrontation and has no doubt of winning”. A smile given while failing to meet a challenge is a submissive gesture “and the mark of a loser”.</w:t>
      </w:r>
      <w:r w:rsidR="00D91505">
        <w:t xml:space="preserve"> </w:t>
      </w:r>
      <w:r w:rsidRPr="00D91505">
        <w:t xml:space="preserve"> A smile and confident greeting as a teacher </w:t>
      </w:r>
      <w:proofErr w:type="gramStart"/>
      <w:r w:rsidRPr="00D91505">
        <w:t>enters</w:t>
      </w:r>
      <w:proofErr w:type="gramEnd"/>
      <w:r w:rsidRPr="00D91505">
        <w:t xml:space="preserve"> a room suggests confidence and control.</w:t>
      </w:r>
    </w:p>
    <w:p w14:paraId="673CF6E0" w14:textId="77777777" w:rsidR="00D91505" w:rsidRPr="00243E7B" w:rsidRDefault="00D91505" w:rsidP="00D91505">
      <w:pPr>
        <w:pStyle w:val="ListParagraph"/>
        <w:ind w:left="-567" w:right="-306"/>
        <w:rPr>
          <w:sz w:val="16"/>
          <w:szCs w:val="16"/>
        </w:rPr>
      </w:pPr>
    </w:p>
    <w:p w14:paraId="28D7E337" w14:textId="77777777" w:rsidR="00190639" w:rsidRDefault="00190639" w:rsidP="00D91505">
      <w:pPr>
        <w:pStyle w:val="Default"/>
        <w:numPr>
          <w:ilvl w:val="0"/>
          <w:numId w:val="25"/>
        </w:numPr>
        <w:ind w:right="-306"/>
        <w:rPr>
          <w:b/>
          <w:bCs/>
        </w:rPr>
      </w:pPr>
      <w:r w:rsidRPr="00190639">
        <w:rPr>
          <w:b/>
          <w:bCs/>
        </w:rPr>
        <w:lastRenderedPageBreak/>
        <w:t xml:space="preserve">Leaning on Furniture </w:t>
      </w:r>
    </w:p>
    <w:p w14:paraId="7D3487C6" w14:textId="77777777" w:rsidR="00D91505" w:rsidRPr="00190639" w:rsidRDefault="00D91505" w:rsidP="00D91505">
      <w:pPr>
        <w:pStyle w:val="Default"/>
        <w:ind w:left="-567" w:right="-306"/>
      </w:pPr>
    </w:p>
    <w:p w14:paraId="6349AC1E" w14:textId="77777777" w:rsidR="00D91505" w:rsidRDefault="00190639" w:rsidP="00D91505">
      <w:pPr>
        <w:pStyle w:val="Default"/>
        <w:ind w:left="-567" w:right="-306"/>
      </w:pPr>
      <w:r w:rsidRPr="00190639">
        <w:t xml:space="preserve">Obvious casual posture, used by effective teachers. With a recalcitrant class, “the lean on the table often with a hand on the hip, combines relaxed indifference (asymmetric posture and lean) with threat (hand on hip)”. </w:t>
      </w:r>
    </w:p>
    <w:p w14:paraId="1C5CD809" w14:textId="77777777" w:rsidR="00D91505" w:rsidRPr="00243E7B" w:rsidRDefault="00D91505" w:rsidP="00D91505">
      <w:pPr>
        <w:pStyle w:val="Default"/>
        <w:ind w:left="-567" w:right="-306"/>
        <w:rPr>
          <w:sz w:val="16"/>
          <w:szCs w:val="16"/>
        </w:rPr>
      </w:pPr>
    </w:p>
    <w:p w14:paraId="30D8A2A5" w14:textId="77777777" w:rsidR="00190639" w:rsidRPr="00D91505" w:rsidRDefault="00190639" w:rsidP="00D91505">
      <w:pPr>
        <w:pStyle w:val="Default"/>
        <w:numPr>
          <w:ilvl w:val="0"/>
          <w:numId w:val="25"/>
        </w:numPr>
        <w:ind w:right="-306"/>
      </w:pPr>
      <w:r w:rsidRPr="00190639">
        <w:rPr>
          <w:b/>
          <w:bCs/>
        </w:rPr>
        <w:t xml:space="preserve">Illustrative Gestures </w:t>
      </w:r>
    </w:p>
    <w:p w14:paraId="01E45176" w14:textId="77777777" w:rsidR="00D91505" w:rsidRPr="00243E7B" w:rsidRDefault="00D91505" w:rsidP="00D91505">
      <w:pPr>
        <w:pStyle w:val="Default"/>
        <w:ind w:left="-162" w:right="-306"/>
        <w:rPr>
          <w:sz w:val="16"/>
          <w:szCs w:val="16"/>
        </w:rPr>
      </w:pPr>
    </w:p>
    <w:p w14:paraId="2F15D437" w14:textId="77777777" w:rsidR="00190639" w:rsidRPr="00D91505" w:rsidRDefault="00190639" w:rsidP="00D91505">
      <w:pPr>
        <w:ind w:left="-567" w:right="-306"/>
        <w:rPr>
          <w:sz w:val="24"/>
          <w:szCs w:val="24"/>
        </w:rPr>
      </w:pPr>
      <w:r w:rsidRPr="00D91505">
        <w:rPr>
          <w:sz w:val="24"/>
          <w:szCs w:val="24"/>
        </w:rPr>
        <w:t>Along with head movements and varied and imitative intonation, these are used by effective teachers to convey information in an interesting and engaging way.</w:t>
      </w:r>
    </w:p>
    <w:p w14:paraId="737B0C3C" w14:textId="77777777" w:rsidR="00190639" w:rsidRPr="00190639" w:rsidRDefault="00190639" w:rsidP="00D91505">
      <w:pPr>
        <w:pStyle w:val="ListParagraph"/>
        <w:ind w:left="-567" w:right="-306"/>
        <w:jc w:val="center"/>
        <w:rPr>
          <w:sz w:val="24"/>
          <w:szCs w:val="24"/>
        </w:rPr>
      </w:pPr>
    </w:p>
    <w:p w14:paraId="52914ADD" w14:textId="77777777" w:rsidR="00190639" w:rsidRPr="00190639" w:rsidRDefault="00190639" w:rsidP="00D91505">
      <w:pPr>
        <w:pStyle w:val="ListParagraph"/>
        <w:ind w:left="-567" w:right="-306"/>
        <w:jc w:val="center"/>
        <w:rPr>
          <w:sz w:val="24"/>
          <w:szCs w:val="24"/>
        </w:rPr>
      </w:pPr>
    </w:p>
    <w:p w14:paraId="2AF1DDDF" w14:textId="77777777" w:rsidR="00190639" w:rsidRDefault="00190639" w:rsidP="00D91505">
      <w:pPr>
        <w:pStyle w:val="Default"/>
        <w:numPr>
          <w:ilvl w:val="0"/>
          <w:numId w:val="25"/>
        </w:numPr>
        <w:ind w:right="-306"/>
        <w:rPr>
          <w:b/>
          <w:bCs/>
        </w:rPr>
      </w:pPr>
      <w:r w:rsidRPr="00190639">
        <w:rPr>
          <w:b/>
          <w:bCs/>
        </w:rPr>
        <w:t xml:space="preserve">Palm Forward or Palm Down </w:t>
      </w:r>
    </w:p>
    <w:p w14:paraId="1BD988D5" w14:textId="77777777" w:rsidR="00D91505" w:rsidRPr="00243E7B" w:rsidRDefault="00D91505" w:rsidP="00D91505">
      <w:pPr>
        <w:pStyle w:val="Default"/>
        <w:ind w:left="-567" w:right="-306"/>
        <w:rPr>
          <w:sz w:val="16"/>
          <w:szCs w:val="16"/>
        </w:rPr>
      </w:pPr>
    </w:p>
    <w:p w14:paraId="03631E89" w14:textId="77777777" w:rsidR="00190639" w:rsidRDefault="00190639" w:rsidP="00D91505">
      <w:pPr>
        <w:pStyle w:val="Default"/>
        <w:ind w:left="-567" w:right="-306"/>
      </w:pPr>
      <w:r w:rsidRPr="00190639">
        <w:t xml:space="preserve">Used to enforce silence “while nominating the child the teacher wants to speak”. </w:t>
      </w:r>
    </w:p>
    <w:p w14:paraId="0C97285E" w14:textId="77777777" w:rsidR="00D91505" w:rsidRPr="00190639" w:rsidRDefault="00D91505" w:rsidP="00D91505">
      <w:pPr>
        <w:pStyle w:val="Default"/>
        <w:ind w:left="-567" w:right="-306"/>
      </w:pPr>
    </w:p>
    <w:p w14:paraId="1DF45346" w14:textId="77777777" w:rsidR="00190639" w:rsidRDefault="00190639" w:rsidP="00D91505">
      <w:pPr>
        <w:pStyle w:val="Default"/>
        <w:numPr>
          <w:ilvl w:val="0"/>
          <w:numId w:val="25"/>
        </w:numPr>
        <w:ind w:right="-306"/>
        <w:rPr>
          <w:b/>
          <w:bCs/>
        </w:rPr>
      </w:pPr>
      <w:r w:rsidRPr="00190639">
        <w:rPr>
          <w:b/>
          <w:bCs/>
        </w:rPr>
        <w:t xml:space="preserve">Puzzled Looks </w:t>
      </w:r>
    </w:p>
    <w:p w14:paraId="412B75F4" w14:textId="77777777" w:rsidR="00D91505" w:rsidRPr="00190639" w:rsidRDefault="00D91505" w:rsidP="00D91505">
      <w:pPr>
        <w:pStyle w:val="Default"/>
        <w:ind w:left="-567" w:right="-306"/>
      </w:pPr>
    </w:p>
    <w:p w14:paraId="3B58DD18" w14:textId="77777777" w:rsidR="00190639" w:rsidRPr="00D91505" w:rsidRDefault="00190639" w:rsidP="00D91505">
      <w:pPr>
        <w:ind w:left="-567" w:right="-306"/>
        <w:rPr>
          <w:sz w:val="24"/>
          <w:szCs w:val="24"/>
        </w:rPr>
      </w:pPr>
      <w:r w:rsidRPr="00D91505">
        <w:rPr>
          <w:sz w:val="24"/>
          <w:szCs w:val="24"/>
        </w:rPr>
        <w:t xml:space="preserve">“Effective teachers use facial expressions to signal to the class how they should react to material being discussed”. When it is </w:t>
      </w:r>
      <w:proofErr w:type="gramStart"/>
      <w:r w:rsidRPr="00D91505">
        <w:rPr>
          <w:sz w:val="24"/>
          <w:szCs w:val="24"/>
        </w:rPr>
        <w:t>interesting</w:t>
      </w:r>
      <w:proofErr w:type="gramEnd"/>
      <w:r w:rsidRPr="00D91505">
        <w:rPr>
          <w:sz w:val="24"/>
          <w:szCs w:val="24"/>
        </w:rPr>
        <w:t xml:space="preserve"> they raise their brow, when it is difficult they concentrate, and at the end of phrases – corresponding to the punctuation marks in writing, and serving the same purpose.</w:t>
      </w:r>
    </w:p>
    <w:p w14:paraId="5B26B82F" w14:textId="77777777" w:rsidR="00190639" w:rsidRPr="00243E7B" w:rsidRDefault="00190639" w:rsidP="00190639">
      <w:pPr>
        <w:pStyle w:val="ListParagraph"/>
        <w:ind w:left="-567" w:right="-306"/>
        <w:jc w:val="center"/>
        <w:rPr>
          <w:sz w:val="16"/>
          <w:szCs w:val="16"/>
        </w:rPr>
      </w:pPr>
    </w:p>
    <w:p w14:paraId="7774D470" w14:textId="77777777" w:rsidR="00190639" w:rsidRPr="00243E7B" w:rsidRDefault="00190639" w:rsidP="00190639">
      <w:pPr>
        <w:pStyle w:val="ListParagraph"/>
        <w:ind w:left="-567" w:right="-306"/>
        <w:jc w:val="center"/>
        <w:rPr>
          <w:sz w:val="16"/>
          <w:szCs w:val="16"/>
        </w:rPr>
      </w:pPr>
    </w:p>
    <w:p w14:paraId="5806C612" w14:textId="77777777" w:rsidR="00D91505" w:rsidRDefault="00190639" w:rsidP="00D91505">
      <w:pPr>
        <w:pStyle w:val="Default"/>
        <w:numPr>
          <w:ilvl w:val="0"/>
          <w:numId w:val="25"/>
        </w:numPr>
        <w:ind w:right="-306"/>
        <w:rPr>
          <w:b/>
          <w:bCs/>
        </w:rPr>
      </w:pPr>
      <w:r w:rsidRPr="00190639">
        <w:rPr>
          <w:b/>
          <w:bCs/>
        </w:rPr>
        <w:t xml:space="preserve">Closing In </w:t>
      </w:r>
    </w:p>
    <w:p w14:paraId="16E98445" w14:textId="77777777" w:rsidR="00D91505" w:rsidRDefault="00D91505" w:rsidP="00D91505">
      <w:pPr>
        <w:pStyle w:val="Default"/>
        <w:ind w:left="-207" w:right="-306"/>
        <w:rPr>
          <w:b/>
          <w:bCs/>
        </w:rPr>
      </w:pPr>
    </w:p>
    <w:p w14:paraId="17841BD8" w14:textId="77777777" w:rsidR="00190639" w:rsidRPr="00190639" w:rsidRDefault="00190639" w:rsidP="00D91505">
      <w:pPr>
        <w:pStyle w:val="Default"/>
        <w:ind w:left="-567" w:right="-306"/>
      </w:pPr>
      <w:r w:rsidRPr="00190639">
        <w:t xml:space="preserve">“Approach to a close distance intensifies the effect of communication between teacher and child. It also allows a quiet voice to be used. The child is likely to reply at the same volume”. This is far more effective than shouting from a distance, which disturbs other learners. </w:t>
      </w:r>
    </w:p>
    <w:p w14:paraId="422CD99A" w14:textId="77777777" w:rsidR="00190639" w:rsidRPr="00243E7B" w:rsidRDefault="00190639" w:rsidP="00190639">
      <w:pPr>
        <w:pStyle w:val="Default"/>
        <w:ind w:left="-567" w:right="-306"/>
        <w:rPr>
          <w:sz w:val="16"/>
          <w:szCs w:val="16"/>
        </w:rPr>
      </w:pPr>
    </w:p>
    <w:p w14:paraId="4DA4C242" w14:textId="77777777" w:rsidR="00190639" w:rsidRPr="00243E7B" w:rsidRDefault="00190639" w:rsidP="00190639">
      <w:pPr>
        <w:pStyle w:val="Default"/>
        <w:ind w:left="-567" w:right="-306"/>
        <w:rPr>
          <w:sz w:val="16"/>
          <w:szCs w:val="16"/>
        </w:rPr>
      </w:pPr>
    </w:p>
    <w:p w14:paraId="44BD4B99" w14:textId="77777777" w:rsidR="00D91505" w:rsidRDefault="00190639" w:rsidP="00D91505">
      <w:pPr>
        <w:pStyle w:val="Default"/>
        <w:ind w:left="-567" w:right="-306"/>
        <w:rPr>
          <w:b/>
          <w:bCs/>
        </w:rPr>
      </w:pPr>
      <w:r w:rsidRPr="00190639">
        <w:rPr>
          <w:b/>
          <w:bCs/>
        </w:rPr>
        <w:t xml:space="preserve">Ineffective NVC </w:t>
      </w:r>
    </w:p>
    <w:p w14:paraId="2D09FC75" w14:textId="77777777" w:rsidR="00D91505" w:rsidRPr="00243E7B" w:rsidRDefault="00D91505" w:rsidP="00D91505">
      <w:pPr>
        <w:pStyle w:val="Default"/>
        <w:ind w:left="-567" w:right="-306"/>
        <w:rPr>
          <w:b/>
          <w:bCs/>
          <w:sz w:val="16"/>
          <w:szCs w:val="16"/>
        </w:rPr>
      </w:pPr>
    </w:p>
    <w:p w14:paraId="7326E01B" w14:textId="77777777" w:rsidR="00190639" w:rsidRPr="00D91505" w:rsidRDefault="00190639" w:rsidP="00D91505">
      <w:pPr>
        <w:pStyle w:val="Default"/>
        <w:numPr>
          <w:ilvl w:val="0"/>
          <w:numId w:val="28"/>
        </w:numPr>
        <w:ind w:right="-306"/>
        <w:rPr>
          <w:b/>
          <w:bCs/>
        </w:rPr>
      </w:pPr>
      <w:r w:rsidRPr="00D91505">
        <w:rPr>
          <w:b/>
          <w:bCs/>
        </w:rPr>
        <w:t>Gaze</w:t>
      </w:r>
    </w:p>
    <w:p w14:paraId="35705037" w14:textId="77777777" w:rsidR="00D91505" w:rsidRPr="00D91505" w:rsidRDefault="00190639" w:rsidP="00D91505">
      <w:pPr>
        <w:pStyle w:val="Default"/>
        <w:ind w:left="-567" w:right="-306"/>
      </w:pPr>
      <w:r w:rsidRPr="00D91505">
        <w:t xml:space="preserve">In normal conversation, listener and speaker look at each other only briefly. When one speaker is talking to a group, the balance of gaze is disrupted. An anxious teacher “is likely to interpret this as threatening”. If she then behaves in an uncertain way, her inability to cope will become obvious. “If she is </w:t>
      </w:r>
      <w:proofErr w:type="gramStart"/>
      <w:r w:rsidRPr="00D91505">
        <w:t>uncertain</w:t>
      </w:r>
      <w:proofErr w:type="gramEnd"/>
      <w:r w:rsidRPr="00D91505">
        <w:t xml:space="preserve"> she tends to avoid the gaze of the class, by looking at the register or her lesson notes, for instance. Avoid this as far as possible”. </w:t>
      </w:r>
    </w:p>
    <w:p w14:paraId="30C210BE" w14:textId="77777777" w:rsidR="00D91505" w:rsidRPr="00D91505" w:rsidRDefault="00D91505" w:rsidP="00D91505">
      <w:pPr>
        <w:pStyle w:val="Default"/>
        <w:ind w:left="-567" w:right="-306"/>
      </w:pPr>
    </w:p>
    <w:p w14:paraId="20091CCC" w14:textId="77777777" w:rsidR="00D91505" w:rsidRDefault="00190639" w:rsidP="00D91505">
      <w:pPr>
        <w:pStyle w:val="Default"/>
        <w:ind w:left="-567" w:right="-306"/>
      </w:pPr>
      <w:r w:rsidRPr="00D91505">
        <w:t xml:space="preserve">Even more undesirable is to avoid the gaze of the class by looking into the middle distance. Subordinates </w:t>
      </w:r>
      <w:r w:rsidR="00D91505">
        <w:t>a</w:t>
      </w:r>
      <w:r w:rsidRPr="00D91505">
        <w:t>vert their gaze; dominants do not”.</w:t>
      </w:r>
    </w:p>
    <w:p w14:paraId="18A2746F" w14:textId="77777777" w:rsidR="00D91505" w:rsidRPr="00243E7B" w:rsidRDefault="00D91505" w:rsidP="00D91505">
      <w:pPr>
        <w:pStyle w:val="Default"/>
        <w:ind w:left="-567" w:right="-306"/>
        <w:rPr>
          <w:sz w:val="16"/>
          <w:szCs w:val="16"/>
        </w:rPr>
      </w:pPr>
    </w:p>
    <w:p w14:paraId="2B599440" w14:textId="77777777" w:rsidR="00190639" w:rsidRPr="00D91505" w:rsidRDefault="00190639" w:rsidP="00D91505">
      <w:pPr>
        <w:pStyle w:val="Default"/>
        <w:numPr>
          <w:ilvl w:val="0"/>
          <w:numId w:val="28"/>
        </w:numPr>
        <w:ind w:right="-306"/>
      </w:pPr>
      <w:r w:rsidRPr="00D91505">
        <w:rPr>
          <w:b/>
          <w:bCs/>
        </w:rPr>
        <w:t xml:space="preserve">Self-grooming </w:t>
      </w:r>
    </w:p>
    <w:p w14:paraId="2699317F" w14:textId="77777777" w:rsidR="00D91505" w:rsidRDefault="00D91505" w:rsidP="00D91505">
      <w:pPr>
        <w:ind w:left="-513" w:right="-306" w:hanging="54"/>
        <w:rPr>
          <w:sz w:val="24"/>
          <w:szCs w:val="24"/>
        </w:rPr>
      </w:pPr>
    </w:p>
    <w:p w14:paraId="5E0C8B3C" w14:textId="77777777" w:rsidR="00D91505" w:rsidRDefault="00190639" w:rsidP="00D91505">
      <w:pPr>
        <w:ind w:left="-567" w:right="-306"/>
        <w:rPr>
          <w:sz w:val="24"/>
          <w:szCs w:val="24"/>
        </w:rPr>
      </w:pPr>
      <w:r w:rsidRPr="00D91505">
        <w:rPr>
          <w:sz w:val="24"/>
          <w:szCs w:val="24"/>
        </w:rPr>
        <w:t>“A nervous tick of which teachers are often unaware while their classes are only too aware”. Examples – playing with our hair, adjusting clothing frequently.</w:t>
      </w:r>
    </w:p>
    <w:p w14:paraId="22465C2F" w14:textId="77777777" w:rsidR="00D91505" w:rsidRPr="00243E7B" w:rsidRDefault="00D91505" w:rsidP="00D91505">
      <w:pPr>
        <w:ind w:left="-513" w:right="-306" w:hanging="54"/>
        <w:rPr>
          <w:sz w:val="16"/>
          <w:szCs w:val="16"/>
        </w:rPr>
      </w:pPr>
    </w:p>
    <w:p w14:paraId="004B3352" w14:textId="77777777" w:rsidR="00190639" w:rsidRPr="00D91505" w:rsidRDefault="00190639" w:rsidP="00D91505">
      <w:pPr>
        <w:pStyle w:val="ListParagraph"/>
        <w:numPr>
          <w:ilvl w:val="0"/>
          <w:numId w:val="28"/>
        </w:numPr>
        <w:ind w:right="-306"/>
        <w:rPr>
          <w:sz w:val="24"/>
          <w:szCs w:val="24"/>
        </w:rPr>
      </w:pPr>
      <w:r w:rsidRPr="00D91505">
        <w:rPr>
          <w:b/>
          <w:bCs/>
          <w:sz w:val="24"/>
          <w:szCs w:val="24"/>
        </w:rPr>
        <w:t xml:space="preserve">Looking Down </w:t>
      </w:r>
    </w:p>
    <w:p w14:paraId="5FFC85C3" w14:textId="77777777" w:rsidR="00D91505" w:rsidRPr="00D91505" w:rsidRDefault="00D91505" w:rsidP="00D91505">
      <w:pPr>
        <w:pStyle w:val="Default"/>
        <w:ind w:left="-513" w:right="-306" w:hanging="54"/>
      </w:pPr>
    </w:p>
    <w:p w14:paraId="75A473C9" w14:textId="77777777" w:rsidR="00190639" w:rsidRPr="00D91505" w:rsidRDefault="00190639" w:rsidP="00D91505">
      <w:pPr>
        <w:pStyle w:val="ListParagraph"/>
        <w:ind w:left="-567" w:right="-306"/>
        <w:rPr>
          <w:sz w:val="24"/>
          <w:szCs w:val="24"/>
        </w:rPr>
      </w:pPr>
      <w:r w:rsidRPr="00D91505">
        <w:rPr>
          <w:sz w:val="24"/>
          <w:szCs w:val="24"/>
        </w:rPr>
        <w:t xml:space="preserve">Looking down at a book or papers resembles the chin-down posture. This does not matter is it occurs only briefly, but if anxiety makes the teacher avert his/her gaze, the class may take advantage. Try to </w:t>
      </w:r>
      <w:r w:rsidRPr="00D91505">
        <w:rPr>
          <w:sz w:val="24"/>
          <w:szCs w:val="24"/>
        </w:rPr>
        <w:lastRenderedPageBreak/>
        <w:t>avoid the intermediate pattern, with chin down but looking at the class. This gives a “cornered impression”.</w:t>
      </w:r>
    </w:p>
    <w:p w14:paraId="40FAEE77" w14:textId="77777777" w:rsidR="00190639" w:rsidRPr="00D91505" w:rsidRDefault="00190639" w:rsidP="00D91505">
      <w:pPr>
        <w:pStyle w:val="ListParagraph"/>
        <w:ind w:left="-513" w:right="-306" w:hanging="54"/>
        <w:rPr>
          <w:sz w:val="24"/>
          <w:szCs w:val="24"/>
        </w:rPr>
      </w:pPr>
    </w:p>
    <w:p w14:paraId="759B1C3A" w14:textId="77777777" w:rsidR="00190639" w:rsidRDefault="00190639" w:rsidP="00D91505">
      <w:pPr>
        <w:pStyle w:val="Default"/>
        <w:numPr>
          <w:ilvl w:val="0"/>
          <w:numId w:val="28"/>
        </w:numPr>
        <w:ind w:right="-306"/>
        <w:rPr>
          <w:b/>
          <w:bCs/>
        </w:rPr>
      </w:pPr>
      <w:r w:rsidRPr="00D91505">
        <w:rPr>
          <w:b/>
          <w:bCs/>
        </w:rPr>
        <w:t xml:space="preserve">Waiter Posture </w:t>
      </w:r>
    </w:p>
    <w:p w14:paraId="5A96C478" w14:textId="77777777" w:rsidR="00D91505" w:rsidRPr="00D91505" w:rsidRDefault="00D91505" w:rsidP="00D91505">
      <w:pPr>
        <w:pStyle w:val="Default"/>
        <w:ind w:left="-513" w:right="-306"/>
      </w:pPr>
    </w:p>
    <w:p w14:paraId="64FC22E8" w14:textId="77777777" w:rsidR="00190639" w:rsidRDefault="00190639" w:rsidP="00D91505">
      <w:pPr>
        <w:pStyle w:val="ListParagraph"/>
        <w:ind w:left="-567" w:right="-306"/>
        <w:rPr>
          <w:sz w:val="24"/>
          <w:szCs w:val="24"/>
        </w:rPr>
      </w:pPr>
      <w:r w:rsidRPr="00D91505">
        <w:rPr>
          <w:sz w:val="24"/>
          <w:szCs w:val="24"/>
        </w:rPr>
        <w:t>“Clutching the textbook or whatever desperately to his or her chest as a shield against whatever the class may throw".</w:t>
      </w:r>
    </w:p>
    <w:p w14:paraId="37D40D07" w14:textId="77777777" w:rsidR="00D91505" w:rsidRDefault="00D91505" w:rsidP="00D91505">
      <w:pPr>
        <w:pStyle w:val="ListParagraph"/>
        <w:ind w:left="-567" w:right="-306"/>
        <w:rPr>
          <w:sz w:val="24"/>
          <w:szCs w:val="24"/>
        </w:rPr>
      </w:pPr>
    </w:p>
    <w:p w14:paraId="5D048ADA" w14:textId="77777777" w:rsidR="00190639" w:rsidRDefault="00190639" w:rsidP="00D91505">
      <w:pPr>
        <w:pStyle w:val="Default"/>
        <w:numPr>
          <w:ilvl w:val="0"/>
          <w:numId w:val="28"/>
        </w:numPr>
        <w:ind w:right="-306"/>
        <w:rPr>
          <w:b/>
          <w:bCs/>
        </w:rPr>
      </w:pPr>
      <w:r w:rsidRPr="00D91505">
        <w:rPr>
          <w:b/>
          <w:bCs/>
        </w:rPr>
        <w:t xml:space="preserve">Licking or Biting Lips </w:t>
      </w:r>
    </w:p>
    <w:p w14:paraId="124FA7B6" w14:textId="77777777" w:rsidR="00D91505" w:rsidRPr="00D91505" w:rsidRDefault="00D91505" w:rsidP="00D91505">
      <w:pPr>
        <w:pStyle w:val="Default"/>
        <w:ind w:left="-513" w:right="-306"/>
      </w:pPr>
    </w:p>
    <w:p w14:paraId="14E1B4C8" w14:textId="77777777" w:rsidR="00190639" w:rsidRPr="00D91505" w:rsidRDefault="00190639" w:rsidP="00D91505">
      <w:pPr>
        <w:pStyle w:val="Default"/>
        <w:ind w:left="-567" w:right="-306"/>
      </w:pPr>
      <w:r w:rsidRPr="00D91505">
        <w:t xml:space="preserve">“Anxiety dries up the flow of saliva. These movements are an unconscious reaction to the dry- mouthed feeling which results. Again, conveys uncertainty”. </w:t>
      </w:r>
    </w:p>
    <w:p w14:paraId="31E110F5" w14:textId="77777777" w:rsidR="00D91505" w:rsidRPr="00D91505" w:rsidRDefault="00D91505" w:rsidP="00D91505">
      <w:pPr>
        <w:pStyle w:val="Default"/>
        <w:ind w:left="-513" w:right="-306" w:hanging="54"/>
      </w:pPr>
    </w:p>
    <w:p w14:paraId="2254589A" w14:textId="77777777" w:rsidR="00190639" w:rsidRDefault="00190639" w:rsidP="00D91505">
      <w:pPr>
        <w:pStyle w:val="Default"/>
        <w:numPr>
          <w:ilvl w:val="0"/>
          <w:numId w:val="28"/>
        </w:numPr>
        <w:ind w:right="-306"/>
        <w:rPr>
          <w:b/>
          <w:bCs/>
        </w:rPr>
      </w:pPr>
      <w:r w:rsidRPr="00D91505">
        <w:rPr>
          <w:b/>
          <w:bCs/>
        </w:rPr>
        <w:t xml:space="preserve">Standing Back </w:t>
      </w:r>
    </w:p>
    <w:p w14:paraId="18D7DE5F" w14:textId="77777777" w:rsidR="00D91505" w:rsidRPr="00D91505" w:rsidRDefault="00D91505" w:rsidP="00D91505">
      <w:pPr>
        <w:pStyle w:val="Default"/>
        <w:ind w:left="-513" w:right="-306"/>
      </w:pPr>
    </w:p>
    <w:p w14:paraId="2C7A8E7F" w14:textId="77777777" w:rsidR="00190639" w:rsidRPr="00D91505" w:rsidRDefault="00190639" w:rsidP="00D91505">
      <w:pPr>
        <w:pStyle w:val="ListParagraph"/>
        <w:ind w:left="-567" w:right="-306"/>
        <w:rPr>
          <w:sz w:val="24"/>
          <w:szCs w:val="24"/>
        </w:rPr>
      </w:pPr>
      <w:r w:rsidRPr="00D91505">
        <w:rPr>
          <w:sz w:val="24"/>
          <w:szCs w:val="24"/>
        </w:rPr>
        <w:t>“Correcting a child while standing back is less dominant and will involve talk at higher volume, which is more likely to distract other children”.</w:t>
      </w:r>
    </w:p>
    <w:sectPr w:rsidR="00190639" w:rsidRPr="00D91505" w:rsidSect="002A19FB">
      <w:headerReference w:type="default" r:id="rId10"/>
      <w:footerReference w:type="default" r:id="rId11"/>
      <w:pgSz w:w="11906" w:h="16838"/>
      <w:pgMar w:top="567" w:right="1133" w:bottom="567"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9A26" w14:textId="77777777" w:rsidR="00A01827" w:rsidRDefault="00A01827" w:rsidP="002A19FB">
      <w:r>
        <w:separator/>
      </w:r>
    </w:p>
  </w:endnote>
  <w:endnote w:type="continuationSeparator" w:id="0">
    <w:p w14:paraId="68449A7D" w14:textId="77777777" w:rsidR="00A01827" w:rsidRDefault="00A01827" w:rsidP="002A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097"/>
      <w:docPartObj>
        <w:docPartGallery w:val="Page Numbers (Bottom of Page)"/>
        <w:docPartUnique/>
      </w:docPartObj>
    </w:sdtPr>
    <w:sdtContent>
      <w:sdt>
        <w:sdtPr>
          <w:id w:val="565050477"/>
          <w:docPartObj>
            <w:docPartGallery w:val="Page Numbers (Top of Page)"/>
            <w:docPartUnique/>
          </w:docPartObj>
        </w:sdtPr>
        <w:sdtContent>
          <w:p w14:paraId="46AE9A23" w14:textId="77777777" w:rsidR="00C9769E" w:rsidRDefault="00C9769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17</w:t>
            </w:r>
            <w:r>
              <w:rPr>
                <w:b/>
                <w:sz w:val="24"/>
                <w:szCs w:val="24"/>
              </w:rPr>
              <w:fldChar w:fldCharType="end"/>
            </w:r>
          </w:p>
        </w:sdtContent>
      </w:sdt>
    </w:sdtContent>
  </w:sdt>
  <w:p w14:paraId="335C1678" w14:textId="77777777" w:rsidR="00C9769E" w:rsidRDefault="00C97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D5E1" w14:textId="77777777" w:rsidR="00A01827" w:rsidRDefault="00A01827" w:rsidP="002A19FB">
      <w:r>
        <w:separator/>
      </w:r>
    </w:p>
  </w:footnote>
  <w:footnote w:type="continuationSeparator" w:id="0">
    <w:p w14:paraId="1D8013F9" w14:textId="77777777" w:rsidR="00A01827" w:rsidRDefault="00A01827" w:rsidP="002A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E8F5" w14:textId="2CB9AFF7" w:rsidR="00DD502D" w:rsidRDefault="00DD502D" w:rsidP="00DD502D">
    <w:pPr>
      <w:pStyle w:val="Header"/>
      <w:jc w:val="right"/>
    </w:pPr>
    <w:r>
      <w:rPr>
        <w:noProof/>
      </w:rPr>
      <w:drawing>
        <wp:inline distT="0" distB="0" distL="0" distR="0" wp14:anchorId="6AA063FB" wp14:editId="26287871">
          <wp:extent cx="1257300" cy="509905"/>
          <wp:effectExtent l="0" t="0" r="0" b="4445"/>
          <wp:docPr id="971083785" name="Picture 971083785"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83785" name="Picture 971083785" descr="A picture containing text, sign, dark&#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7300" cy="509905"/>
                  </a:xfrm>
                  <a:prstGeom prst="rect">
                    <a:avLst/>
                  </a:prstGeom>
                </pic:spPr>
              </pic:pic>
            </a:graphicData>
          </a:graphic>
        </wp:inline>
      </w:drawing>
    </w:r>
  </w:p>
  <w:p w14:paraId="0A10B974" w14:textId="77777777" w:rsidR="00DD502D" w:rsidRDefault="00DD5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20E"/>
    <w:multiLevelType w:val="hybridMultilevel"/>
    <w:tmpl w:val="E250A5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89A1A6D"/>
    <w:multiLevelType w:val="hybridMultilevel"/>
    <w:tmpl w:val="1E96BB2C"/>
    <w:lvl w:ilvl="0" w:tplc="6F6632D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A081598"/>
    <w:multiLevelType w:val="hybridMultilevel"/>
    <w:tmpl w:val="150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6E29"/>
    <w:multiLevelType w:val="hybridMultilevel"/>
    <w:tmpl w:val="B3ECF604"/>
    <w:lvl w:ilvl="0" w:tplc="50A07CD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0E9765BE"/>
    <w:multiLevelType w:val="hybridMultilevel"/>
    <w:tmpl w:val="CFCE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4FDD"/>
    <w:multiLevelType w:val="hybridMultilevel"/>
    <w:tmpl w:val="4DDC7B6C"/>
    <w:lvl w:ilvl="0" w:tplc="C53C45E4">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15EF147C"/>
    <w:multiLevelType w:val="hybridMultilevel"/>
    <w:tmpl w:val="0062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3346"/>
    <w:multiLevelType w:val="hybridMultilevel"/>
    <w:tmpl w:val="00FAF774"/>
    <w:lvl w:ilvl="0" w:tplc="CCDEF722">
      <w:start w:val="1"/>
      <w:numFmt w:val="decimal"/>
      <w:lvlText w:val="%1."/>
      <w:lvlJc w:val="left"/>
      <w:pPr>
        <w:ind w:left="-162" w:hanging="360"/>
      </w:pPr>
      <w:rPr>
        <w:rFonts w:hint="default"/>
        <w:b/>
      </w:rPr>
    </w:lvl>
    <w:lvl w:ilvl="1" w:tplc="08090019" w:tentative="1">
      <w:start w:val="1"/>
      <w:numFmt w:val="lowerLetter"/>
      <w:lvlText w:val="%2."/>
      <w:lvlJc w:val="left"/>
      <w:pPr>
        <w:ind w:left="558" w:hanging="360"/>
      </w:pPr>
    </w:lvl>
    <w:lvl w:ilvl="2" w:tplc="0809001B" w:tentative="1">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8" w15:restartNumberingAfterBreak="0">
    <w:nsid w:val="1CC271C0"/>
    <w:multiLevelType w:val="hybridMultilevel"/>
    <w:tmpl w:val="F4A0531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9" w15:restartNumberingAfterBreak="0">
    <w:nsid w:val="1E2E7851"/>
    <w:multiLevelType w:val="hybridMultilevel"/>
    <w:tmpl w:val="31F03B72"/>
    <w:lvl w:ilvl="0" w:tplc="E5C09E2A">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1E48555A"/>
    <w:multiLevelType w:val="hybridMultilevel"/>
    <w:tmpl w:val="CEBCC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B4816"/>
    <w:multiLevelType w:val="hybridMultilevel"/>
    <w:tmpl w:val="86780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5212BB"/>
    <w:multiLevelType w:val="hybridMultilevel"/>
    <w:tmpl w:val="A31C10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6613BE"/>
    <w:multiLevelType w:val="hybridMultilevel"/>
    <w:tmpl w:val="479A30F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A8A2482"/>
    <w:multiLevelType w:val="hybridMultilevel"/>
    <w:tmpl w:val="B304188C"/>
    <w:lvl w:ilvl="0" w:tplc="C53C45E4">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2D9C7E97"/>
    <w:multiLevelType w:val="hybridMultilevel"/>
    <w:tmpl w:val="9594BD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F132B8A"/>
    <w:multiLevelType w:val="hybridMultilevel"/>
    <w:tmpl w:val="68947D20"/>
    <w:lvl w:ilvl="0" w:tplc="D1320FC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902A2"/>
    <w:multiLevelType w:val="hybridMultilevel"/>
    <w:tmpl w:val="4DDC82A8"/>
    <w:lvl w:ilvl="0" w:tplc="6F6632DA">
      <w:start w:val="1"/>
      <w:numFmt w:val="decimal"/>
      <w:lvlText w:val="%1."/>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855CC"/>
    <w:multiLevelType w:val="hybridMultilevel"/>
    <w:tmpl w:val="02363580"/>
    <w:lvl w:ilvl="0" w:tplc="CAD62BB2">
      <w:start w:val="1"/>
      <w:numFmt w:val="lowerLetter"/>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9" w15:restartNumberingAfterBreak="0">
    <w:nsid w:val="3A5A5A1B"/>
    <w:multiLevelType w:val="multilevel"/>
    <w:tmpl w:val="2D7C416C"/>
    <w:lvl w:ilvl="0">
      <w:start w:val="5"/>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45BD1EB0"/>
    <w:multiLevelType w:val="hybridMultilevel"/>
    <w:tmpl w:val="4AC26746"/>
    <w:lvl w:ilvl="0" w:tplc="6F6632D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15:restartNumberingAfterBreak="0">
    <w:nsid w:val="57C869AA"/>
    <w:multiLevelType w:val="hybridMultilevel"/>
    <w:tmpl w:val="FF60C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E154B0"/>
    <w:multiLevelType w:val="hybridMultilevel"/>
    <w:tmpl w:val="4D900EC6"/>
    <w:lvl w:ilvl="0" w:tplc="C53C4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A2439D"/>
    <w:multiLevelType w:val="hybridMultilevel"/>
    <w:tmpl w:val="68841DD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76130975"/>
    <w:multiLevelType w:val="hybridMultilevel"/>
    <w:tmpl w:val="F5C2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35DD6"/>
    <w:multiLevelType w:val="hybridMultilevel"/>
    <w:tmpl w:val="5BA0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773002"/>
    <w:multiLevelType w:val="hybridMultilevel"/>
    <w:tmpl w:val="D3DC2BD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7E0272F6"/>
    <w:multiLevelType w:val="hybridMultilevel"/>
    <w:tmpl w:val="1A5825F4"/>
    <w:lvl w:ilvl="0" w:tplc="C53C45E4">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7FFE0FBC"/>
    <w:multiLevelType w:val="hybridMultilevel"/>
    <w:tmpl w:val="9FC4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06691">
    <w:abstractNumId w:val="27"/>
  </w:num>
  <w:num w:numId="2" w16cid:durableId="767388601">
    <w:abstractNumId w:val="7"/>
  </w:num>
  <w:num w:numId="3" w16cid:durableId="1643997738">
    <w:abstractNumId w:val="22"/>
  </w:num>
  <w:num w:numId="4" w16cid:durableId="1907299786">
    <w:abstractNumId w:val="5"/>
  </w:num>
  <w:num w:numId="5" w16cid:durableId="525562256">
    <w:abstractNumId w:val="8"/>
  </w:num>
  <w:num w:numId="6" w16cid:durableId="592326226">
    <w:abstractNumId w:val="28"/>
  </w:num>
  <w:num w:numId="7" w16cid:durableId="242495282">
    <w:abstractNumId w:val="6"/>
  </w:num>
  <w:num w:numId="8" w16cid:durableId="1370954642">
    <w:abstractNumId w:val="2"/>
  </w:num>
  <w:num w:numId="9" w16cid:durableId="14382318">
    <w:abstractNumId w:val="4"/>
  </w:num>
  <w:num w:numId="10" w16cid:durableId="1963027424">
    <w:abstractNumId w:val="10"/>
  </w:num>
  <w:num w:numId="11" w16cid:durableId="1579636386">
    <w:abstractNumId w:val="21"/>
  </w:num>
  <w:num w:numId="12" w16cid:durableId="772552546">
    <w:abstractNumId w:val="16"/>
  </w:num>
  <w:num w:numId="13" w16cid:durableId="884025416">
    <w:abstractNumId w:val="9"/>
  </w:num>
  <w:num w:numId="14" w16cid:durableId="1295991376">
    <w:abstractNumId w:val="26"/>
  </w:num>
  <w:num w:numId="15" w16cid:durableId="562713281">
    <w:abstractNumId w:val="25"/>
  </w:num>
  <w:num w:numId="16" w16cid:durableId="246697698">
    <w:abstractNumId w:val="19"/>
  </w:num>
  <w:num w:numId="17" w16cid:durableId="1892615309">
    <w:abstractNumId w:val="11"/>
  </w:num>
  <w:num w:numId="18" w16cid:durableId="419327854">
    <w:abstractNumId w:val="24"/>
  </w:num>
  <w:num w:numId="19" w16cid:durableId="980034206">
    <w:abstractNumId w:val="23"/>
  </w:num>
  <w:num w:numId="20" w16cid:durableId="463236086">
    <w:abstractNumId w:val="15"/>
  </w:num>
  <w:num w:numId="21" w16cid:durableId="551118157">
    <w:abstractNumId w:val="13"/>
  </w:num>
  <w:num w:numId="22" w16cid:durableId="729841230">
    <w:abstractNumId w:val="0"/>
  </w:num>
  <w:num w:numId="23" w16cid:durableId="1705252736">
    <w:abstractNumId w:val="20"/>
  </w:num>
  <w:num w:numId="24" w16cid:durableId="1364094298">
    <w:abstractNumId w:val="17"/>
  </w:num>
  <w:num w:numId="25" w16cid:durableId="557402668">
    <w:abstractNumId w:val="1"/>
  </w:num>
  <w:num w:numId="26" w16cid:durableId="658924586">
    <w:abstractNumId w:val="3"/>
  </w:num>
  <w:num w:numId="27" w16cid:durableId="129172183">
    <w:abstractNumId w:val="12"/>
  </w:num>
  <w:num w:numId="28" w16cid:durableId="748968138">
    <w:abstractNumId w:val="18"/>
  </w:num>
  <w:num w:numId="29" w16cid:durableId="8272875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B6"/>
    <w:rsid w:val="0002297A"/>
    <w:rsid w:val="000363DA"/>
    <w:rsid w:val="00042A32"/>
    <w:rsid w:val="000D6A1C"/>
    <w:rsid w:val="000F3536"/>
    <w:rsid w:val="00190639"/>
    <w:rsid w:val="00190E9F"/>
    <w:rsid w:val="001A07C0"/>
    <w:rsid w:val="001E5CE9"/>
    <w:rsid w:val="00243E7B"/>
    <w:rsid w:val="002A19FB"/>
    <w:rsid w:val="00352EAA"/>
    <w:rsid w:val="00353EB6"/>
    <w:rsid w:val="00365629"/>
    <w:rsid w:val="00465C09"/>
    <w:rsid w:val="004716A7"/>
    <w:rsid w:val="00547897"/>
    <w:rsid w:val="00757E3F"/>
    <w:rsid w:val="00792D39"/>
    <w:rsid w:val="007E203A"/>
    <w:rsid w:val="008876A6"/>
    <w:rsid w:val="009475AF"/>
    <w:rsid w:val="009506B9"/>
    <w:rsid w:val="009F177E"/>
    <w:rsid w:val="00A01827"/>
    <w:rsid w:val="00AE7E9D"/>
    <w:rsid w:val="00AF22CC"/>
    <w:rsid w:val="00B55C27"/>
    <w:rsid w:val="00C01543"/>
    <w:rsid w:val="00C100D4"/>
    <w:rsid w:val="00C34613"/>
    <w:rsid w:val="00C45986"/>
    <w:rsid w:val="00C810DB"/>
    <w:rsid w:val="00C9769E"/>
    <w:rsid w:val="00CF3B76"/>
    <w:rsid w:val="00D82B57"/>
    <w:rsid w:val="00D82CBB"/>
    <w:rsid w:val="00D91505"/>
    <w:rsid w:val="00DC7E4B"/>
    <w:rsid w:val="00DD502D"/>
    <w:rsid w:val="00E15DB5"/>
    <w:rsid w:val="00E25474"/>
    <w:rsid w:val="00E923A7"/>
    <w:rsid w:val="0384260E"/>
    <w:rsid w:val="18B5AD45"/>
    <w:rsid w:val="542FB791"/>
    <w:rsid w:val="5A0DA58C"/>
    <w:rsid w:val="6EC75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D24D"/>
  <w15:docId w15:val="{4AC5B6FC-C69E-4D87-8263-26A879CF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3EB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C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65C09"/>
    <w:pPr>
      <w:ind w:left="720"/>
      <w:contextualSpacing/>
    </w:pPr>
  </w:style>
  <w:style w:type="paragraph" w:styleId="Header">
    <w:name w:val="header"/>
    <w:basedOn w:val="Normal"/>
    <w:link w:val="HeaderChar"/>
    <w:uiPriority w:val="99"/>
    <w:unhideWhenUsed/>
    <w:rsid w:val="002A19FB"/>
    <w:pPr>
      <w:tabs>
        <w:tab w:val="center" w:pos="4513"/>
        <w:tab w:val="right" w:pos="9026"/>
      </w:tabs>
    </w:pPr>
  </w:style>
  <w:style w:type="character" w:customStyle="1" w:styleId="HeaderChar">
    <w:name w:val="Header Char"/>
    <w:basedOn w:val="DefaultParagraphFont"/>
    <w:link w:val="Header"/>
    <w:uiPriority w:val="99"/>
    <w:rsid w:val="002A19FB"/>
    <w:rPr>
      <w:lang w:val="en-US"/>
    </w:rPr>
  </w:style>
  <w:style w:type="paragraph" w:styleId="Footer">
    <w:name w:val="footer"/>
    <w:basedOn w:val="Normal"/>
    <w:link w:val="FooterChar"/>
    <w:uiPriority w:val="99"/>
    <w:unhideWhenUsed/>
    <w:rsid w:val="002A19FB"/>
    <w:pPr>
      <w:tabs>
        <w:tab w:val="center" w:pos="4513"/>
        <w:tab w:val="right" w:pos="9026"/>
      </w:tabs>
    </w:pPr>
  </w:style>
  <w:style w:type="character" w:customStyle="1" w:styleId="FooterChar">
    <w:name w:val="Footer Char"/>
    <w:basedOn w:val="DefaultParagraphFont"/>
    <w:link w:val="Footer"/>
    <w:uiPriority w:val="99"/>
    <w:rsid w:val="002A19FB"/>
    <w:rPr>
      <w:lang w:val="en-US"/>
    </w:rPr>
  </w:style>
  <w:style w:type="table" w:styleId="TableGrid">
    <w:name w:val="Table Grid"/>
    <w:basedOn w:val="TableNormal"/>
    <w:uiPriority w:val="59"/>
    <w:rsid w:val="00DC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EF874EDA4D24EA48D0A4C7F800A0E" ma:contentTypeVersion="11" ma:contentTypeDescription="Create a new document." ma:contentTypeScope="" ma:versionID="f1d4bbf461930de89d5fd1ab4e231cce">
  <xsd:schema xmlns:xsd="http://www.w3.org/2001/XMLSchema" xmlns:xs="http://www.w3.org/2001/XMLSchema" xmlns:p="http://schemas.microsoft.com/office/2006/metadata/properties" xmlns:ns2="9dbb3748-880b-4b71-87df-d8902854dbc8" xmlns:ns3="9341d414-d451-4c5a-8e9a-bdb4b98ac1cb" targetNamespace="http://schemas.microsoft.com/office/2006/metadata/properties" ma:root="true" ma:fieldsID="2d49f4e1a84a0e8443d4459c75c301d3" ns2:_="" ns3:_="">
    <xsd:import namespace="9dbb3748-880b-4b71-87df-d8902854dbc8"/>
    <xsd:import namespace="9341d414-d451-4c5a-8e9a-bdb4b98ac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3748-880b-4b71-87df-d8902854d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1d414-d451-4c5a-8e9a-bdb4b98ac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3A4FA-19CE-4636-B2A8-491A31434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2A0D2C-EF77-4412-A5B6-1AAAA5BF628C}">
  <ds:schemaRefs>
    <ds:schemaRef ds:uri="http://schemas.microsoft.com/sharepoint/v3/contenttype/forms"/>
  </ds:schemaRefs>
</ds:datastoreItem>
</file>

<file path=customXml/itemProps3.xml><?xml version="1.0" encoding="utf-8"?>
<ds:datastoreItem xmlns:ds="http://schemas.openxmlformats.org/officeDocument/2006/customXml" ds:itemID="{B4D832F8-FB7B-4D94-9584-9D2033AAA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3748-880b-4b71-87df-d8902854dbc8"/>
    <ds:schemaRef ds:uri="9341d414-d451-4c5a-8e9a-bdb4b98a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4740</Words>
  <Characters>27021</Characters>
  <Application>Microsoft Office Word</Application>
  <DocSecurity>0</DocSecurity>
  <Lines>225</Lines>
  <Paragraphs>63</Paragraphs>
  <ScaleCrop>false</ScaleCrop>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amandadickinson</dc:creator>
  <cp:lastModifiedBy>Jennifer Mills</cp:lastModifiedBy>
  <cp:revision>2</cp:revision>
  <cp:lastPrinted>2020-11-24T14:01:00Z</cp:lastPrinted>
  <dcterms:created xsi:type="dcterms:W3CDTF">2022-07-08T06:52:00Z</dcterms:created>
  <dcterms:modified xsi:type="dcterms:W3CDTF">2022-07-08T06:52:00Z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0x0101001C9EF874EDA4D24EA48D0A4C7F800A0E</vt:lpwstr>
  </property>
</Properties>
</file>